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0408164" w:displacedByCustomXml="next"/>
    <w:sdt>
      <w:sdtPr>
        <w:id w:val="-840545570"/>
        <w:docPartObj>
          <w:docPartGallery w:val="Cover Pages"/>
          <w:docPartUnique/>
        </w:docPartObj>
      </w:sdtPr>
      <w:sdtEndPr>
        <w:rPr>
          <w:rStyle w:val="Kop1Char"/>
          <w:rFonts w:ascii="Arial" w:eastAsiaTheme="majorEastAsia" w:hAnsi="Arial" w:cs="Arial"/>
          <w:color w:val="2F5496" w:themeColor="accent1" w:themeShade="BF"/>
          <w:sz w:val="72"/>
          <w:szCs w:val="72"/>
        </w:rPr>
      </w:sdtEndPr>
      <w:sdtContent>
        <w:p w14:paraId="2C5FE6CB" w14:textId="77777777" w:rsidR="00520696" w:rsidRDefault="00520696" w:rsidP="00520696"/>
        <w:p w14:paraId="7625C20D" w14:textId="77777777" w:rsidR="00520696" w:rsidRDefault="00520696" w:rsidP="00520696">
          <w:pPr>
            <w:ind w:right="0"/>
            <w:rPr>
              <w:rStyle w:val="Kop1Char"/>
              <w:rFonts w:ascii="Arial" w:hAnsi="Arial" w:cs="Arial"/>
              <w:color w:val="auto"/>
              <w:sz w:val="72"/>
              <w:szCs w:val="72"/>
            </w:rPr>
          </w:pPr>
          <w:r>
            <w:rPr>
              <w:noProof/>
              <w:color w:val="000000" w:themeColor="text1"/>
              <w:sz w:val="32"/>
              <w:szCs w:val="32"/>
            </w:rPr>
            <w:drawing>
              <wp:anchor distT="0" distB="0" distL="114300" distR="114300" simplePos="0" relativeHeight="251658240" behindDoc="0" locked="0" layoutInCell="1" allowOverlap="1" wp14:anchorId="37428A0C" wp14:editId="3270AD2E">
                <wp:simplePos x="0" y="0"/>
                <wp:positionH relativeFrom="margin">
                  <wp:posOffset>-223647</wp:posOffset>
                </wp:positionH>
                <wp:positionV relativeFrom="margin">
                  <wp:posOffset>4593209</wp:posOffset>
                </wp:positionV>
                <wp:extent cx="6485890" cy="2249170"/>
                <wp:effectExtent l="0" t="0" r="0" b="0"/>
                <wp:wrapSquare wrapText="bothSides"/>
                <wp:docPr id="611380188" name="Afbeelding 611380188" descr="Afbeelding met Lettertype, Graphics, teks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380188" name="Afbeelding 1" descr="Afbeelding met Lettertype, Graphics, tekst, grafische vormgeving&#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5890" cy="22491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1" behindDoc="0" locked="0" layoutInCell="1" allowOverlap="1" wp14:anchorId="15C0977A" wp14:editId="187FE63C">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0" b="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3179B0"/>
                            </a:solidFill>
                          </wpg:grpSpPr>
                          <wps:wsp>
                            <wps:cNvPr id="115" name="Rechthoek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2C2136E" id="Groep 24" o:spid="_x0000_s1026" style="position:absolute;margin-left:0;margin-top:0;width:18pt;height:10in;z-index:25166028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">
                    <v:rect id="Rechthoek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" filled="f" stroked="f" strokeweight="1pt"/>
                    <v:rect id="Rechthoek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" filled="f" stroked="f" strokeweight="1pt">
                      <o:lock v:ext="edit" aspectratio="t"/>
                    </v:rect>
                    <w10:wrap anchorx="page" anchory="page"/>
                  </v:group>
                </w:pict>
              </mc:Fallback>
            </mc:AlternateContent>
          </w:r>
        </w:p>
        <w:p w14:paraId="2192516E" w14:textId="77777777" w:rsidR="00520696" w:rsidRDefault="00520696" w:rsidP="00520696">
          <w:pPr>
            <w:ind w:right="0"/>
            <w:rPr>
              <w:rStyle w:val="Kop1Char"/>
              <w:rFonts w:ascii="Arial" w:hAnsi="Arial" w:cs="Arial"/>
              <w:color w:val="auto"/>
              <w:sz w:val="72"/>
              <w:szCs w:val="72"/>
            </w:rPr>
          </w:pPr>
        </w:p>
        <w:p w14:paraId="054AA13C" w14:textId="77777777" w:rsidR="00520696" w:rsidRPr="00C30D12" w:rsidRDefault="00000000" w:rsidP="00520696">
          <w:pPr>
            <w:ind w:right="0"/>
            <w:rPr>
              <w:rStyle w:val="Kop1Char"/>
              <w:rFonts w:ascii="Arial" w:hAnsi="Arial" w:cs="Arial"/>
              <w:color w:val="auto"/>
              <w:sz w:val="72"/>
              <w:szCs w:val="72"/>
            </w:rPr>
          </w:pPr>
        </w:p>
      </w:sdtContent>
    </w:sdt>
    <w:p w14:paraId="1B183E16" w14:textId="416E6F18" w:rsidR="00520696" w:rsidRPr="00045199" w:rsidRDefault="00520696" w:rsidP="00520696">
      <w:pPr>
        <w:ind w:right="0"/>
        <w:jc w:val="center"/>
        <w:rPr>
          <w:rStyle w:val="Kop1Char"/>
          <w:color w:val="000000" w:themeColor="text1"/>
        </w:rPr>
      </w:pPr>
      <w:r>
        <w:rPr>
          <w:noProof/>
        </w:rPr>
        <mc:AlternateContent>
          <mc:Choice Requires="wps">
            <w:drawing>
              <wp:anchor distT="0" distB="0" distL="114300" distR="114300" simplePos="0" relativeHeight="251658242" behindDoc="0" locked="0" layoutInCell="1" allowOverlap="1" wp14:anchorId="7DB04723" wp14:editId="7D071CEB">
                <wp:simplePos x="0" y="0"/>
                <wp:positionH relativeFrom="page">
                  <wp:posOffset>1325880</wp:posOffset>
                </wp:positionH>
                <wp:positionV relativeFrom="page">
                  <wp:posOffset>2661285</wp:posOffset>
                </wp:positionV>
                <wp:extent cx="5832789" cy="1351915"/>
                <wp:effectExtent l="0" t="0" r="0" b="6985"/>
                <wp:wrapSquare wrapText="bothSides"/>
                <wp:docPr id="113" name="Tekstvak 113"/>
                <wp:cNvGraphicFramePr/>
                <a:graphic xmlns:a="http://schemas.openxmlformats.org/drawingml/2006/main">
                  <a:graphicData uri="http://schemas.microsoft.com/office/word/2010/wordprocessingShape">
                    <wps:wsp>
                      <wps:cNvSpPr txBox="1"/>
                      <wps:spPr>
                        <a:xfrm>
                          <a:off x="0" y="0"/>
                          <a:ext cx="5832789" cy="1351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F08B9" w14:textId="5B988EB7" w:rsidR="00520696" w:rsidRPr="00520696" w:rsidRDefault="00000000" w:rsidP="00CC55A0">
                            <w:pPr>
                              <w:pStyle w:val="Geenafstand"/>
                              <w:jc w:val="center"/>
                              <w:rPr>
                                <w:rFonts w:ascii="Montserrat" w:hAnsi="Montserrat"/>
                                <w:smallCaps/>
                                <w:color w:val="44546A" w:themeColor="text2"/>
                                <w:sz w:val="56"/>
                                <w:szCs w:val="56"/>
                              </w:rPr>
                            </w:pPr>
                            <w:sdt>
                              <w:sdtPr>
                                <w:rPr>
                                  <w:rFonts w:ascii="Montserrat Medium" w:hAnsi="Montserrat Medium"/>
                                  <w:b/>
                                  <w:bCs/>
                                  <w:caps/>
                                  <w:color w:val="3179B0"/>
                                  <w:sz w:val="56"/>
                                  <w:szCs w:val="5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CC55A0">
                                  <w:rPr>
                                    <w:rFonts w:ascii="Montserrat Medium" w:hAnsi="Montserrat Medium"/>
                                    <w:b/>
                                    <w:bCs/>
                                    <w:caps/>
                                    <w:color w:val="3179B0"/>
                                    <w:sz w:val="56"/>
                                    <w:szCs w:val="56"/>
                                  </w:rPr>
                                  <w:t>privacyreglement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B04723" id="_x0000_t202" coordsize="21600,21600" o:spt="202" path="m,l,21600r21600,l21600,xe">
                <v:stroke joinstyle="miter"/>
                <v:path gradientshapeok="t" o:connecttype="rect"/>
              </v:shapetype>
              <v:shape id="Tekstvak 113" o:spid="_x0000_s1026" type="#_x0000_t202" style="position:absolute;left:0;text-align:left;margin-left:104.4pt;margin-top:209.55pt;width:459.25pt;height:106.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" filled="f" stroked="f" strokeweight=".5pt">
                <v:textbox inset="0,0,0,0">
                  <w:txbxContent>
                    <w:p w14:paraId="3D6F08B9" w14:textId="5B988EB7" w:rsidR="00520696" w:rsidRPr="00520696" w:rsidRDefault="00000000" w:rsidP="00CC55A0">
                      <w:pPr>
                        <w:pStyle w:val="Geenafstand"/>
                        <w:jc w:val="center"/>
                        <w:rPr>
                          <w:rFonts w:ascii="Montserrat" w:hAnsi="Montserrat"/>
                          <w:smallCaps/>
                          <w:color w:val="44546A" w:themeColor="text2"/>
                          <w:sz w:val="56"/>
                          <w:szCs w:val="56"/>
                        </w:rPr>
                      </w:pPr>
                      <w:sdt>
                        <w:sdtPr>
                          <w:rPr>
                            <w:rFonts w:ascii="Montserrat Medium" w:hAnsi="Montserrat Medium"/>
                            <w:b/>
                            <w:bCs/>
                            <w:caps/>
                            <w:color w:val="3179B0"/>
                            <w:sz w:val="56"/>
                            <w:szCs w:val="5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CC55A0">
                            <w:rPr>
                              <w:rFonts w:ascii="Montserrat Medium" w:hAnsi="Montserrat Medium"/>
                              <w:b/>
                              <w:bCs/>
                              <w:caps/>
                              <w:color w:val="3179B0"/>
                              <w:sz w:val="56"/>
                              <w:szCs w:val="56"/>
                            </w:rPr>
                            <w:t>privacyreglement</w:t>
                          </w:r>
                        </w:sdtContent>
                      </w:sdt>
                    </w:p>
                  </w:txbxContent>
                </v:textbox>
                <w10:wrap type="square" anchorx="page" anchory="page"/>
              </v:shape>
            </w:pict>
          </mc:Fallback>
        </mc:AlternateContent>
      </w:r>
    </w:p>
    <w:p w14:paraId="0C1289D1" w14:textId="31987933" w:rsidR="00520696" w:rsidRPr="00045199" w:rsidRDefault="00520696" w:rsidP="00520696">
      <w:pPr>
        <w:ind w:right="0"/>
        <w:jc w:val="center"/>
        <w:rPr>
          <w:rStyle w:val="Kop1Char"/>
          <w:color w:val="000000" w:themeColor="text1"/>
        </w:rPr>
      </w:pPr>
      <w:r w:rsidRPr="00045199">
        <w:rPr>
          <w:rStyle w:val="Kop1Char"/>
          <w:color w:val="000000" w:themeColor="text1"/>
        </w:rPr>
        <w:br w:type="page"/>
      </w:r>
    </w:p>
    <w:sdt>
      <w:sdtPr>
        <w:rPr>
          <w:rFonts w:asciiTheme="minorHAnsi" w:eastAsia="Times New Roman" w:hAnsiTheme="minorHAnsi" w:cs="Times New Roman"/>
          <w:b w:val="0"/>
          <w:bCs w:val="0"/>
          <w:color w:val="auto"/>
          <w:sz w:val="22"/>
          <w:szCs w:val="22"/>
        </w:rPr>
        <w:id w:val="-145436789"/>
        <w:docPartObj>
          <w:docPartGallery w:val="Table of Contents"/>
          <w:docPartUnique/>
        </w:docPartObj>
      </w:sdtPr>
      <w:sdtEndPr>
        <w:rPr>
          <w:noProof/>
        </w:rPr>
      </w:sdtEndPr>
      <w:sdtContent>
        <w:sdt>
          <w:sdtPr>
            <w:rPr>
              <w:rFonts w:ascii="Arial" w:eastAsia="Times New Roman" w:hAnsi="Arial" w:cs="Arial"/>
              <w:b w:val="0"/>
              <w:bCs w:val="0"/>
              <w:color w:val="000000" w:themeColor="text1"/>
              <w:sz w:val="22"/>
              <w:szCs w:val="22"/>
            </w:rPr>
            <w:id w:val="1175460490"/>
            <w:docPartObj>
              <w:docPartGallery w:val="Table of Contents"/>
              <w:docPartUnique/>
            </w:docPartObj>
          </w:sdtPr>
          <w:sdtEndPr>
            <w:rPr>
              <w:rFonts w:eastAsiaTheme="majorEastAsia"/>
              <w:b/>
              <w:bCs/>
              <w:sz w:val="20"/>
              <w:szCs w:val="20"/>
            </w:rPr>
          </w:sdtEndPr>
          <w:sdtContent>
            <w:p w14:paraId="440D9925" w14:textId="66D4E615" w:rsidR="0039066B" w:rsidRPr="0039066B" w:rsidRDefault="0039066B" w:rsidP="0039066B">
              <w:pPr>
                <w:pStyle w:val="Kopvaninhoudsopgave"/>
                <w:rPr>
                  <w:rFonts w:ascii="Montserrat Medium" w:hAnsi="Montserrat Medium"/>
                  <w:b w:val="0"/>
                  <w:bCs w:val="0"/>
                  <w:color w:val="3179B0"/>
                </w:rPr>
              </w:pPr>
              <w:r w:rsidRPr="00E75947">
                <w:rPr>
                  <w:rFonts w:ascii="Montserrat Medium" w:hAnsi="Montserrat Medium" w:cs="Arial"/>
                  <w:b w:val="0"/>
                  <w:bCs w:val="0"/>
                  <w:color w:val="3179B0"/>
                </w:rPr>
                <w:t>Inhoudsopgave</w:t>
              </w:r>
            </w:p>
          </w:sdtContent>
        </w:sdt>
        <w:p w14:paraId="761605E9" w14:textId="61F40A15" w:rsidR="0039066B" w:rsidRPr="0039066B" w:rsidRDefault="00031181">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r>
            <w:rPr>
              <w:b w:val="0"/>
              <w:bCs w:val="0"/>
            </w:rPr>
            <w:fldChar w:fldCharType="begin"/>
          </w:r>
          <w:r>
            <w:instrText>TOC \o "1-3" \h \z \u</w:instrText>
          </w:r>
          <w:r>
            <w:rPr>
              <w:b w:val="0"/>
              <w:bCs w:val="0"/>
            </w:rPr>
            <w:fldChar w:fldCharType="separate"/>
          </w:r>
          <w:hyperlink w:anchor="_Toc150889836" w:history="1">
            <w:r w:rsidR="0039066B" w:rsidRPr="0039066B">
              <w:rPr>
                <w:rStyle w:val="Hyperlink"/>
                <w:rFonts w:ascii="Montserrat" w:hAnsi="Montserrat" w:cs="Arial"/>
                <w:b w:val="0"/>
                <w:bCs w:val="0"/>
                <w:noProof/>
                <w:sz w:val="22"/>
                <w:szCs w:val="22"/>
              </w:rPr>
              <w:t>1. Algemene bepalingen</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_Toc150889836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2</w:t>
            </w:r>
            <w:r w:rsidR="0039066B" w:rsidRPr="0039066B">
              <w:rPr>
                <w:rFonts w:ascii="Montserrat" w:hAnsi="Montserrat"/>
                <w:b w:val="0"/>
                <w:bCs w:val="0"/>
                <w:noProof/>
                <w:webHidden/>
                <w:sz w:val="22"/>
                <w:szCs w:val="22"/>
              </w:rPr>
              <w:fldChar w:fldCharType="end"/>
            </w:r>
          </w:hyperlink>
        </w:p>
        <w:p w14:paraId="45EDAF7C" w14:textId="08E0F7A4"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37" w:history="1">
            <w:r w:rsidR="0039066B" w:rsidRPr="0039066B">
              <w:rPr>
                <w:rStyle w:val="Hyperlink"/>
                <w:rFonts w:ascii="Montserrat" w:hAnsi="Montserrat" w:cs="Arial"/>
                <w:b w:val="0"/>
                <w:bCs w:val="0"/>
                <w:noProof/>
                <w:sz w:val="22"/>
                <w:szCs w:val="22"/>
              </w:rPr>
              <w:t>1.1 Begripsbepalingen</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_Toc150889837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2</w:t>
            </w:r>
            <w:r w:rsidR="0039066B" w:rsidRPr="0039066B">
              <w:rPr>
                <w:rFonts w:ascii="Montserrat" w:hAnsi="Montserrat"/>
                <w:b w:val="0"/>
                <w:bCs w:val="0"/>
                <w:noProof/>
                <w:webHidden/>
                <w:sz w:val="22"/>
                <w:szCs w:val="22"/>
              </w:rPr>
              <w:fldChar w:fldCharType="end"/>
            </w:r>
          </w:hyperlink>
        </w:p>
        <w:p w14:paraId="4A71FAFE" w14:textId="7519447B"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38" w:history="1">
            <w:r w:rsidR="0039066B" w:rsidRPr="0039066B">
              <w:rPr>
                <w:rStyle w:val="Hyperlink"/>
                <w:rFonts w:ascii="Montserrat" w:hAnsi="Montserrat" w:cs="Arial"/>
                <w:b w:val="0"/>
                <w:bCs w:val="0"/>
                <w:noProof/>
                <w:sz w:val="22"/>
                <w:szCs w:val="22"/>
              </w:rPr>
              <w:t>1.2 Afkortingen en definities</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_Toc150889838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3</w:t>
            </w:r>
            <w:r w:rsidR="0039066B" w:rsidRPr="0039066B">
              <w:rPr>
                <w:rFonts w:ascii="Montserrat" w:hAnsi="Montserrat"/>
                <w:b w:val="0"/>
                <w:bCs w:val="0"/>
                <w:noProof/>
                <w:webHidden/>
                <w:sz w:val="22"/>
                <w:szCs w:val="22"/>
              </w:rPr>
              <w:fldChar w:fldCharType="end"/>
            </w:r>
          </w:hyperlink>
        </w:p>
        <w:p w14:paraId="11B6BF0A" w14:textId="29BF91F6"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39" w:history="1">
            <w:r w:rsidR="0039066B" w:rsidRPr="0039066B">
              <w:rPr>
                <w:rStyle w:val="Hyperlink"/>
                <w:rFonts w:ascii="Montserrat" w:hAnsi="Montserrat" w:cs="Arial"/>
                <w:b w:val="0"/>
                <w:bCs w:val="0"/>
                <w:noProof/>
                <w:sz w:val="22"/>
                <w:szCs w:val="22"/>
              </w:rPr>
              <w:t>1.3 Reikwijdte</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_Toc150889839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4</w:t>
            </w:r>
            <w:r w:rsidR="0039066B" w:rsidRPr="0039066B">
              <w:rPr>
                <w:rFonts w:ascii="Montserrat" w:hAnsi="Montserrat"/>
                <w:b w:val="0"/>
                <w:bCs w:val="0"/>
                <w:noProof/>
                <w:webHidden/>
                <w:sz w:val="22"/>
                <w:szCs w:val="22"/>
              </w:rPr>
              <w:fldChar w:fldCharType="end"/>
            </w:r>
          </w:hyperlink>
        </w:p>
        <w:p w14:paraId="2ACB912A" w14:textId="24AF443C"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40" w:history="1">
            <w:r w:rsidR="0039066B" w:rsidRPr="0039066B">
              <w:rPr>
                <w:rStyle w:val="Hyperlink"/>
                <w:rFonts w:ascii="Montserrat" w:hAnsi="Montserrat" w:cs="Arial"/>
                <w:b w:val="0"/>
                <w:bCs w:val="0"/>
                <w:noProof/>
                <w:sz w:val="22"/>
                <w:szCs w:val="22"/>
              </w:rPr>
              <w:t>1.4 Doel en toepassingsgebied</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_Toc150889840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4</w:t>
            </w:r>
            <w:r w:rsidR="0039066B" w:rsidRPr="0039066B">
              <w:rPr>
                <w:rFonts w:ascii="Montserrat" w:hAnsi="Montserrat"/>
                <w:b w:val="0"/>
                <w:bCs w:val="0"/>
                <w:noProof/>
                <w:webHidden/>
                <w:sz w:val="22"/>
                <w:szCs w:val="22"/>
              </w:rPr>
              <w:fldChar w:fldCharType="end"/>
            </w:r>
          </w:hyperlink>
        </w:p>
        <w:p w14:paraId="5E8CCA61" w14:textId="7683BDA1"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41" w:history="1">
            <w:r w:rsidR="0039066B" w:rsidRPr="0039066B">
              <w:rPr>
                <w:rStyle w:val="Hyperlink"/>
                <w:rFonts w:ascii="Montserrat" w:hAnsi="Montserrat" w:cs="Arial"/>
                <w:b w:val="0"/>
                <w:bCs w:val="0"/>
                <w:noProof/>
                <w:sz w:val="22"/>
                <w:szCs w:val="22"/>
              </w:rPr>
              <w:t>2. Rechtmatige verwerking van persoonsgegevens</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_Toc150889841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4</w:t>
            </w:r>
            <w:r w:rsidR="0039066B" w:rsidRPr="0039066B">
              <w:rPr>
                <w:rFonts w:ascii="Montserrat" w:hAnsi="Montserrat"/>
                <w:b w:val="0"/>
                <w:bCs w:val="0"/>
                <w:noProof/>
                <w:webHidden/>
                <w:sz w:val="22"/>
                <w:szCs w:val="22"/>
              </w:rPr>
              <w:fldChar w:fldCharType="end"/>
            </w:r>
          </w:hyperlink>
        </w:p>
        <w:p w14:paraId="5A3CC813" w14:textId="193CC1E0"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42" w:history="1">
            <w:r w:rsidR="0039066B" w:rsidRPr="0039066B">
              <w:rPr>
                <w:rStyle w:val="Hyperlink"/>
                <w:rFonts w:ascii="Montserrat" w:hAnsi="Montserrat" w:cs="Arial"/>
                <w:b w:val="0"/>
                <w:bCs w:val="0"/>
                <w:noProof/>
                <w:sz w:val="22"/>
                <w:szCs w:val="22"/>
              </w:rPr>
              <w:t>2.1 Voorwaarden voor rechtmatige verwerking</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_Toc150889842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4</w:t>
            </w:r>
            <w:r w:rsidR="0039066B" w:rsidRPr="0039066B">
              <w:rPr>
                <w:rFonts w:ascii="Montserrat" w:hAnsi="Montserrat"/>
                <w:b w:val="0"/>
                <w:bCs w:val="0"/>
                <w:noProof/>
                <w:webHidden/>
                <w:sz w:val="22"/>
                <w:szCs w:val="22"/>
              </w:rPr>
              <w:fldChar w:fldCharType="end"/>
            </w:r>
          </w:hyperlink>
        </w:p>
        <w:p w14:paraId="68D45CC3" w14:textId="7013F385"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43" w:history="1">
            <w:r w:rsidR="0039066B" w:rsidRPr="0039066B">
              <w:rPr>
                <w:rStyle w:val="Hyperlink"/>
                <w:rFonts w:ascii="Montserrat" w:hAnsi="Montserrat" w:cs="Arial"/>
                <w:b w:val="0"/>
                <w:bCs w:val="0"/>
                <w:noProof/>
                <w:sz w:val="22"/>
                <w:szCs w:val="22"/>
              </w:rPr>
              <w:t>2.2 Verwerking van persoonsgegevens (niet zijnde bijzondere persoonsgegevens)</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_Toc150889843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5</w:t>
            </w:r>
            <w:r w:rsidR="0039066B" w:rsidRPr="0039066B">
              <w:rPr>
                <w:rFonts w:ascii="Montserrat" w:hAnsi="Montserrat"/>
                <w:b w:val="0"/>
                <w:bCs w:val="0"/>
                <w:noProof/>
                <w:webHidden/>
                <w:sz w:val="22"/>
                <w:szCs w:val="22"/>
              </w:rPr>
              <w:fldChar w:fldCharType="end"/>
            </w:r>
          </w:hyperlink>
        </w:p>
        <w:p w14:paraId="35F79934" w14:textId="4FAE6854"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44" w:history="1">
            <w:r w:rsidR="0039066B" w:rsidRPr="0039066B">
              <w:rPr>
                <w:rStyle w:val="Hyperlink"/>
                <w:rFonts w:ascii="Montserrat" w:hAnsi="Montserrat" w:cs="Arial"/>
                <w:b w:val="0"/>
                <w:bCs w:val="0"/>
                <w:noProof/>
                <w:sz w:val="22"/>
                <w:szCs w:val="22"/>
              </w:rPr>
              <w:t>2.3 Verwerking van bijzondere persoonsgegevens (medische gegevens)</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_Toc150889844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5</w:t>
            </w:r>
            <w:r w:rsidR="0039066B" w:rsidRPr="0039066B">
              <w:rPr>
                <w:rFonts w:ascii="Montserrat" w:hAnsi="Montserrat"/>
                <w:b w:val="0"/>
                <w:bCs w:val="0"/>
                <w:noProof/>
                <w:webHidden/>
                <w:sz w:val="22"/>
                <w:szCs w:val="22"/>
              </w:rPr>
              <w:fldChar w:fldCharType="end"/>
            </w:r>
          </w:hyperlink>
        </w:p>
        <w:p w14:paraId="76BD3D19" w14:textId="43F730CD"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45" w:history="1">
            <w:r w:rsidR="0039066B" w:rsidRPr="0039066B">
              <w:rPr>
                <w:rStyle w:val="Hyperlink"/>
                <w:rFonts w:ascii="Montserrat" w:hAnsi="Montserrat" w:cs="Arial"/>
                <w:b w:val="0"/>
                <w:bCs w:val="0"/>
                <w:noProof/>
                <w:sz w:val="22"/>
                <w:szCs w:val="22"/>
              </w:rPr>
              <w:t>3. Organisatorische verplichtingen</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_Toc150889845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6</w:t>
            </w:r>
            <w:r w:rsidR="0039066B" w:rsidRPr="0039066B">
              <w:rPr>
                <w:rFonts w:ascii="Montserrat" w:hAnsi="Montserrat"/>
                <w:b w:val="0"/>
                <w:bCs w:val="0"/>
                <w:noProof/>
                <w:webHidden/>
                <w:sz w:val="22"/>
                <w:szCs w:val="22"/>
              </w:rPr>
              <w:fldChar w:fldCharType="end"/>
            </w:r>
          </w:hyperlink>
        </w:p>
        <w:p w14:paraId="54DDE6C9" w14:textId="6217CC0D"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46" w:history="1">
            <w:r w:rsidR="0039066B" w:rsidRPr="0039066B">
              <w:rPr>
                <w:rStyle w:val="Hyperlink"/>
                <w:rFonts w:ascii="Montserrat" w:hAnsi="Montserrat" w:cs="Arial"/>
                <w:b w:val="0"/>
                <w:bCs w:val="0"/>
                <w:noProof/>
                <w:sz w:val="22"/>
                <w:szCs w:val="22"/>
              </w:rPr>
              <w:t>3.1 Geheimhoudingsplicht</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_Toc150889846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6</w:t>
            </w:r>
            <w:r w:rsidR="0039066B" w:rsidRPr="0039066B">
              <w:rPr>
                <w:rFonts w:ascii="Montserrat" w:hAnsi="Montserrat"/>
                <w:b w:val="0"/>
                <w:bCs w:val="0"/>
                <w:noProof/>
                <w:webHidden/>
                <w:sz w:val="22"/>
                <w:szCs w:val="22"/>
              </w:rPr>
              <w:fldChar w:fldCharType="end"/>
            </w:r>
          </w:hyperlink>
        </w:p>
        <w:p w14:paraId="5FEB8CDA" w14:textId="10703837"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47" w:history="1">
            <w:r w:rsidR="0039066B" w:rsidRPr="0039066B">
              <w:rPr>
                <w:rStyle w:val="Hyperlink"/>
                <w:rFonts w:ascii="Montserrat" w:hAnsi="Montserrat" w:cs="Arial"/>
                <w:b w:val="0"/>
                <w:bCs w:val="0"/>
                <w:noProof/>
                <w:sz w:val="22"/>
                <w:szCs w:val="22"/>
              </w:rPr>
              <w:t>3.2 Bewaren</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_Toc150889847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6</w:t>
            </w:r>
            <w:r w:rsidR="0039066B" w:rsidRPr="0039066B">
              <w:rPr>
                <w:rFonts w:ascii="Montserrat" w:hAnsi="Montserrat"/>
                <w:b w:val="0"/>
                <w:bCs w:val="0"/>
                <w:noProof/>
                <w:webHidden/>
                <w:sz w:val="22"/>
                <w:szCs w:val="22"/>
              </w:rPr>
              <w:fldChar w:fldCharType="end"/>
            </w:r>
          </w:hyperlink>
        </w:p>
        <w:p w14:paraId="6A876D3F" w14:textId="03778CCD"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48" w:history="1">
            <w:r w:rsidR="0039066B" w:rsidRPr="0039066B">
              <w:rPr>
                <w:rStyle w:val="Hyperlink"/>
                <w:rFonts w:ascii="Montserrat" w:hAnsi="Montserrat" w:cs="Arial"/>
                <w:b w:val="0"/>
                <w:bCs w:val="0"/>
                <w:noProof/>
                <w:sz w:val="22"/>
                <w:szCs w:val="22"/>
              </w:rPr>
              <w:t>3.3 Beveiliging</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_Toc150889848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6</w:t>
            </w:r>
            <w:r w:rsidR="0039066B" w:rsidRPr="0039066B">
              <w:rPr>
                <w:rFonts w:ascii="Montserrat" w:hAnsi="Montserrat"/>
                <w:b w:val="0"/>
                <w:bCs w:val="0"/>
                <w:noProof/>
                <w:webHidden/>
                <w:sz w:val="22"/>
                <w:szCs w:val="22"/>
              </w:rPr>
              <w:fldChar w:fldCharType="end"/>
            </w:r>
          </w:hyperlink>
        </w:p>
        <w:p w14:paraId="6876F2DC" w14:textId="7F4CD6ED"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49" w:history="1">
            <w:r w:rsidR="0039066B" w:rsidRPr="0039066B">
              <w:rPr>
                <w:rStyle w:val="Hyperlink"/>
                <w:rFonts w:ascii="Montserrat" w:hAnsi="Montserrat" w:cs="Arial"/>
                <w:b w:val="0"/>
                <w:bCs w:val="0"/>
                <w:noProof/>
                <w:sz w:val="22"/>
                <w:szCs w:val="22"/>
              </w:rPr>
              <w:t>3.4 Melding van een inbreuk aan de toezichthoudende autoriteit</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_Toc150889849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7</w:t>
            </w:r>
            <w:r w:rsidR="0039066B" w:rsidRPr="0039066B">
              <w:rPr>
                <w:rFonts w:ascii="Montserrat" w:hAnsi="Montserrat"/>
                <w:b w:val="0"/>
                <w:bCs w:val="0"/>
                <w:noProof/>
                <w:webHidden/>
                <w:sz w:val="22"/>
                <w:szCs w:val="22"/>
              </w:rPr>
              <w:fldChar w:fldCharType="end"/>
            </w:r>
          </w:hyperlink>
        </w:p>
        <w:p w14:paraId="364FCE1F" w14:textId="0D49F97B"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50" w:history="1">
            <w:r w:rsidR="0039066B" w:rsidRPr="0039066B">
              <w:rPr>
                <w:rStyle w:val="Hyperlink"/>
                <w:rFonts w:ascii="Montserrat" w:hAnsi="Montserrat" w:cs="Arial"/>
                <w:b w:val="0"/>
                <w:bCs w:val="0"/>
                <w:noProof/>
                <w:sz w:val="22"/>
                <w:szCs w:val="22"/>
              </w:rPr>
              <w:t>3.5 Klachtenbehandeling</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_Toc150889850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7</w:t>
            </w:r>
            <w:r w:rsidR="0039066B" w:rsidRPr="0039066B">
              <w:rPr>
                <w:rFonts w:ascii="Montserrat" w:hAnsi="Montserrat"/>
                <w:b w:val="0"/>
                <w:bCs w:val="0"/>
                <w:noProof/>
                <w:webHidden/>
                <w:sz w:val="22"/>
                <w:szCs w:val="22"/>
              </w:rPr>
              <w:fldChar w:fldCharType="end"/>
            </w:r>
          </w:hyperlink>
        </w:p>
        <w:p w14:paraId="2EA339D4" w14:textId="05A96E72"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51" w:history="1">
            <w:r w:rsidR="0039066B" w:rsidRPr="0039066B">
              <w:rPr>
                <w:rStyle w:val="Hyperlink"/>
                <w:rFonts w:ascii="Montserrat" w:hAnsi="Montserrat" w:cs="Arial"/>
                <w:b w:val="0"/>
                <w:bCs w:val="0"/>
                <w:noProof/>
                <w:sz w:val="22"/>
                <w:szCs w:val="22"/>
              </w:rPr>
              <w:t>4. Rechten van de betrokkenen</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_Toc150889851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8</w:t>
            </w:r>
            <w:r w:rsidR="0039066B" w:rsidRPr="0039066B">
              <w:rPr>
                <w:rFonts w:ascii="Montserrat" w:hAnsi="Montserrat"/>
                <w:b w:val="0"/>
                <w:bCs w:val="0"/>
                <w:noProof/>
                <w:webHidden/>
                <w:sz w:val="22"/>
                <w:szCs w:val="22"/>
              </w:rPr>
              <w:fldChar w:fldCharType="end"/>
            </w:r>
          </w:hyperlink>
        </w:p>
        <w:p w14:paraId="46EE4731" w14:textId="044247B8"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52" w:history="1">
            <w:r w:rsidR="0039066B" w:rsidRPr="0039066B">
              <w:rPr>
                <w:rStyle w:val="Hyperlink"/>
                <w:rFonts w:ascii="Montserrat" w:hAnsi="Montserrat" w:cs="Arial"/>
                <w:b w:val="0"/>
                <w:bCs w:val="0"/>
                <w:noProof/>
                <w:sz w:val="22"/>
                <w:szCs w:val="22"/>
              </w:rPr>
              <w:t>4.1 Informatieplicht</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_Toc150889852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8</w:t>
            </w:r>
            <w:r w:rsidR="0039066B" w:rsidRPr="0039066B">
              <w:rPr>
                <w:rFonts w:ascii="Montserrat" w:hAnsi="Montserrat"/>
                <w:b w:val="0"/>
                <w:bCs w:val="0"/>
                <w:noProof/>
                <w:webHidden/>
                <w:sz w:val="22"/>
                <w:szCs w:val="22"/>
              </w:rPr>
              <w:fldChar w:fldCharType="end"/>
            </w:r>
          </w:hyperlink>
        </w:p>
        <w:p w14:paraId="3E2E0016" w14:textId="19EBCC4B"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53" w:history="1">
            <w:r w:rsidR="0039066B" w:rsidRPr="0039066B">
              <w:rPr>
                <w:rStyle w:val="Hyperlink"/>
                <w:rFonts w:ascii="Montserrat" w:hAnsi="Montserrat" w:cs="Arial"/>
                <w:b w:val="0"/>
                <w:bCs w:val="0"/>
                <w:noProof/>
                <w:sz w:val="22"/>
                <w:szCs w:val="22"/>
              </w:rPr>
              <w:t>4.2 Recht op inzage en afschrift van persoonsgegevens</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_Toc150889853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9</w:t>
            </w:r>
            <w:r w:rsidR="0039066B" w:rsidRPr="0039066B">
              <w:rPr>
                <w:rFonts w:ascii="Montserrat" w:hAnsi="Montserrat"/>
                <w:b w:val="0"/>
                <w:bCs w:val="0"/>
                <w:noProof/>
                <w:webHidden/>
                <w:sz w:val="22"/>
                <w:szCs w:val="22"/>
              </w:rPr>
              <w:fldChar w:fldCharType="end"/>
            </w:r>
          </w:hyperlink>
        </w:p>
        <w:p w14:paraId="05C62B4E" w14:textId="6A46ED1B"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54" w:history="1">
            <w:r w:rsidR="0039066B" w:rsidRPr="0039066B">
              <w:rPr>
                <w:rStyle w:val="Hyperlink"/>
                <w:rFonts w:ascii="Montserrat" w:hAnsi="Montserrat" w:cs="Arial"/>
                <w:b w:val="0"/>
                <w:bCs w:val="0"/>
                <w:noProof/>
                <w:sz w:val="22"/>
                <w:szCs w:val="22"/>
              </w:rPr>
              <w:t>4.3 Recht op aanvulling en correctie van persoonsgegevens</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_Toc150889854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9</w:t>
            </w:r>
            <w:r w:rsidR="0039066B" w:rsidRPr="0039066B">
              <w:rPr>
                <w:rFonts w:ascii="Montserrat" w:hAnsi="Montserrat"/>
                <w:b w:val="0"/>
                <w:bCs w:val="0"/>
                <w:noProof/>
                <w:webHidden/>
                <w:sz w:val="22"/>
                <w:szCs w:val="22"/>
              </w:rPr>
              <w:fldChar w:fldCharType="end"/>
            </w:r>
          </w:hyperlink>
        </w:p>
        <w:p w14:paraId="1E78049D" w14:textId="12A9841B"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55" w:history="1">
            <w:r w:rsidR="0039066B" w:rsidRPr="0039066B">
              <w:rPr>
                <w:rStyle w:val="Hyperlink"/>
                <w:rFonts w:ascii="Montserrat" w:hAnsi="Montserrat" w:cs="Arial"/>
                <w:b w:val="0"/>
                <w:bCs w:val="0"/>
                <w:noProof/>
                <w:sz w:val="22"/>
                <w:szCs w:val="22"/>
              </w:rPr>
              <w:t>4.4 Recht op verwijdering of vernietiging van persoonsgegevens</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_Toc150889855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9</w:t>
            </w:r>
            <w:r w:rsidR="0039066B" w:rsidRPr="0039066B">
              <w:rPr>
                <w:rFonts w:ascii="Montserrat" w:hAnsi="Montserrat"/>
                <w:b w:val="0"/>
                <w:bCs w:val="0"/>
                <w:noProof/>
                <w:webHidden/>
                <w:sz w:val="22"/>
                <w:szCs w:val="22"/>
              </w:rPr>
              <w:fldChar w:fldCharType="end"/>
            </w:r>
          </w:hyperlink>
        </w:p>
        <w:p w14:paraId="7D55B421" w14:textId="3D4B5588"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56" w:history="1">
            <w:r w:rsidR="0039066B" w:rsidRPr="0039066B">
              <w:rPr>
                <w:rStyle w:val="Hyperlink"/>
                <w:rFonts w:ascii="Montserrat" w:hAnsi="Montserrat" w:cs="Arial"/>
                <w:b w:val="0"/>
                <w:bCs w:val="0"/>
                <w:noProof/>
                <w:sz w:val="22"/>
                <w:szCs w:val="22"/>
              </w:rPr>
              <w:t>4.5 Vertegenwoordiging</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_Toc150889856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9</w:t>
            </w:r>
            <w:r w:rsidR="0039066B" w:rsidRPr="0039066B">
              <w:rPr>
                <w:rFonts w:ascii="Montserrat" w:hAnsi="Montserrat"/>
                <w:b w:val="0"/>
                <w:bCs w:val="0"/>
                <w:noProof/>
                <w:webHidden/>
                <w:sz w:val="22"/>
                <w:szCs w:val="22"/>
              </w:rPr>
              <w:fldChar w:fldCharType="end"/>
            </w:r>
          </w:hyperlink>
        </w:p>
        <w:p w14:paraId="5BEC3F90" w14:textId="0D6364EF"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57" w:history="1">
            <w:r w:rsidR="0039066B" w:rsidRPr="0039066B">
              <w:rPr>
                <w:rStyle w:val="Hyperlink"/>
                <w:rFonts w:ascii="Montserrat" w:hAnsi="Montserrat" w:cs="Arial"/>
                <w:b w:val="0"/>
                <w:bCs w:val="0"/>
                <w:noProof/>
                <w:sz w:val="22"/>
                <w:szCs w:val="22"/>
              </w:rPr>
              <w:t>5. Transparantie</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_Toc150889857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10</w:t>
            </w:r>
            <w:r w:rsidR="0039066B" w:rsidRPr="0039066B">
              <w:rPr>
                <w:rFonts w:ascii="Montserrat" w:hAnsi="Montserrat"/>
                <w:b w:val="0"/>
                <w:bCs w:val="0"/>
                <w:noProof/>
                <w:webHidden/>
                <w:sz w:val="22"/>
                <w:szCs w:val="22"/>
              </w:rPr>
              <w:fldChar w:fldCharType="end"/>
            </w:r>
          </w:hyperlink>
        </w:p>
        <w:p w14:paraId="2A875B3D" w14:textId="3A9E897A"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59" w:history="1">
            <w:r w:rsidR="0039066B" w:rsidRPr="0039066B">
              <w:rPr>
                <w:rStyle w:val="Hyperlink"/>
                <w:rFonts w:ascii="Montserrat" w:hAnsi="Montserrat" w:cs="Arial"/>
                <w:b w:val="0"/>
                <w:bCs w:val="0"/>
                <w:noProof/>
                <w:sz w:val="22"/>
                <w:szCs w:val="22"/>
              </w:rPr>
              <w:t>6. Borging privacyreglement in de praktijk</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_Toc150889859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11</w:t>
            </w:r>
            <w:r w:rsidR="0039066B" w:rsidRPr="0039066B">
              <w:rPr>
                <w:rFonts w:ascii="Montserrat" w:hAnsi="Montserrat"/>
                <w:b w:val="0"/>
                <w:bCs w:val="0"/>
                <w:noProof/>
                <w:webHidden/>
                <w:sz w:val="22"/>
                <w:szCs w:val="22"/>
              </w:rPr>
              <w:fldChar w:fldCharType="end"/>
            </w:r>
          </w:hyperlink>
        </w:p>
        <w:p w14:paraId="25C3FF37" w14:textId="2B1479E7"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60" w:history="1">
            <w:r w:rsidR="0039066B" w:rsidRPr="0039066B">
              <w:rPr>
                <w:rStyle w:val="Hyperlink"/>
                <w:rFonts w:ascii="Montserrat" w:hAnsi="Montserrat" w:cs="Arial"/>
                <w:b w:val="0"/>
                <w:bCs w:val="0"/>
                <w:noProof/>
                <w:sz w:val="22"/>
                <w:szCs w:val="22"/>
              </w:rPr>
              <w:t>6.1 Procedures persoonsgegevensverwerkingen</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_Toc150889860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11</w:t>
            </w:r>
            <w:r w:rsidR="0039066B" w:rsidRPr="0039066B">
              <w:rPr>
                <w:rFonts w:ascii="Montserrat" w:hAnsi="Montserrat"/>
                <w:b w:val="0"/>
                <w:bCs w:val="0"/>
                <w:noProof/>
                <w:webHidden/>
                <w:sz w:val="22"/>
                <w:szCs w:val="22"/>
              </w:rPr>
              <w:fldChar w:fldCharType="end"/>
            </w:r>
          </w:hyperlink>
        </w:p>
        <w:p w14:paraId="6B22A277" w14:textId="024D19CD"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61" w:history="1">
            <w:r w:rsidR="0039066B" w:rsidRPr="0039066B">
              <w:rPr>
                <w:rStyle w:val="Hyperlink"/>
                <w:rFonts w:ascii="Montserrat" w:hAnsi="Montserrat" w:cs="Arial"/>
                <w:b w:val="0"/>
                <w:bCs w:val="0"/>
                <w:noProof/>
                <w:sz w:val="22"/>
                <w:szCs w:val="22"/>
              </w:rPr>
              <w:t>6.2 Individuele controle medewerkers</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_Toc150889861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11</w:t>
            </w:r>
            <w:r w:rsidR="0039066B" w:rsidRPr="0039066B">
              <w:rPr>
                <w:rFonts w:ascii="Montserrat" w:hAnsi="Montserrat"/>
                <w:b w:val="0"/>
                <w:bCs w:val="0"/>
                <w:noProof/>
                <w:webHidden/>
                <w:sz w:val="22"/>
                <w:szCs w:val="22"/>
              </w:rPr>
              <w:fldChar w:fldCharType="end"/>
            </w:r>
          </w:hyperlink>
        </w:p>
        <w:p w14:paraId="2ABFA5FE" w14:textId="1E8B65AA" w:rsidR="0039066B" w:rsidRPr="0039066B" w:rsidRDefault="00000000">
          <w:pPr>
            <w:pStyle w:val="Inhopg1"/>
            <w:tabs>
              <w:tab w:val="right" w:leader="dot" w:pos="9174"/>
            </w:tabs>
            <w:rPr>
              <w:rFonts w:ascii="Montserrat" w:eastAsiaTheme="minorEastAsia" w:hAnsi="Montserrat" w:cstheme="minorBidi"/>
              <w:b w:val="0"/>
              <w:bCs w:val="0"/>
              <w:noProof/>
              <w:kern w:val="2"/>
              <w:sz w:val="22"/>
              <w:szCs w:val="22"/>
              <w14:ligatures w14:val="standardContextual"/>
            </w:rPr>
          </w:pPr>
          <w:hyperlink w:anchor="_Toc150889862" w:history="1">
            <w:r w:rsidR="0039066B" w:rsidRPr="0039066B">
              <w:rPr>
                <w:rStyle w:val="Hyperlink"/>
                <w:rFonts w:ascii="Montserrat" w:hAnsi="Montserrat" w:cs="Arial"/>
                <w:b w:val="0"/>
                <w:bCs w:val="0"/>
                <w:noProof/>
                <w:sz w:val="22"/>
                <w:szCs w:val="22"/>
              </w:rPr>
              <w:t>7. Overgangs- en slotbepalingen</w:t>
            </w:r>
            <w:r w:rsidR="0039066B" w:rsidRPr="0039066B">
              <w:rPr>
                <w:rFonts w:ascii="Montserrat" w:hAnsi="Montserrat"/>
                <w:b w:val="0"/>
                <w:bCs w:val="0"/>
                <w:noProof/>
                <w:webHidden/>
                <w:sz w:val="22"/>
                <w:szCs w:val="22"/>
              </w:rPr>
              <w:tab/>
            </w:r>
            <w:r w:rsidR="0039066B" w:rsidRPr="0039066B">
              <w:rPr>
                <w:rFonts w:ascii="Montserrat" w:hAnsi="Montserrat"/>
                <w:b w:val="0"/>
                <w:bCs w:val="0"/>
                <w:noProof/>
                <w:webHidden/>
                <w:sz w:val="22"/>
                <w:szCs w:val="22"/>
              </w:rPr>
              <w:fldChar w:fldCharType="begin"/>
            </w:r>
            <w:r w:rsidR="0039066B" w:rsidRPr="0039066B">
              <w:rPr>
                <w:rFonts w:ascii="Montserrat" w:hAnsi="Montserrat"/>
                <w:b w:val="0"/>
                <w:bCs w:val="0"/>
                <w:noProof/>
                <w:webHidden/>
                <w:sz w:val="22"/>
                <w:szCs w:val="22"/>
              </w:rPr>
              <w:instrText xml:space="preserve"> PAGEREF _Toc150889862 \h </w:instrText>
            </w:r>
            <w:r w:rsidR="0039066B" w:rsidRPr="0039066B">
              <w:rPr>
                <w:rFonts w:ascii="Montserrat" w:hAnsi="Montserrat"/>
                <w:b w:val="0"/>
                <w:bCs w:val="0"/>
                <w:noProof/>
                <w:webHidden/>
                <w:sz w:val="22"/>
                <w:szCs w:val="22"/>
              </w:rPr>
            </w:r>
            <w:r w:rsidR="0039066B" w:rsidRPr="0039066B">
              <w:rPr>
                <w:rFonts w:ascii="Montserrat" w:hAnsi="Montserrat"/>
                <w:b w:val="0"/>
                <w:bCs w:val="0"/>
                <w:noProof/>
                <w:webHidden/>
                <w:sz w:val="22"/>
                <w:szCs w:val="22"/>
              </w:rPr>
              <w:fldChar w:fldCharType="separate"/>
            </w:r>
            <w:r w:rsidR="0039066B" w:rsidRPr="0039066B">
              <w:rPr>
                <w:rFonts w:ascii="Montserrat" w:hAnsi="Montserrat"/>
                <w:b w:val="0"/>
                <w:bCs w:val="0"/>
                <w:noProof/>
                <w:webHidden/>
                <w:sz w:val="22"/>
                <w:szCs w:val="22"/>
              </w:rPr>
              <w:t>11</w:t>
            </w:r>
            <w:r w:rsidR="0039066B" w:rsidRPr="0039066B">
              <w:rPr>
                <w:rFonts w:ascii="Montserrat" w:hAnsi="Montserrat"/>
                <w:b w:val="0"/>
                <w:bCs w:val="0"/>
                <w:noProof/>
                <w:webHidden/>
                <w:sz w:val="22"/>
                <w:szCs w:val="22"/>
              </w:rPr>
              <w:fldChar w:fldCharType="end"/>
            </w:r>
          </w:hyperlink>
        </w:p>
        <w:p w14:paraId="6C01C2B4" w14:textId="154FD75E" w:rsidR="00520696" w:rsidRPr="00031181" w:rsidRDefault="00031181" w:rsidP="00031181">
          <w:pPr>
            <w:rPr>
              <w:rStyle w:val="Kop1Char"/>
              <w:rFonts w:asciiTheme="minorHAnsi" w:eastAsia="Times New Roman" w:hAnsiTheme="minorHAnsi" w:cs="Times New Roman"/>
              <w:color w:val="auto"/>
              <w:sz w:val="22"/>
              <w:szCs w:val="22"/>
            </w:rPr>
          </w:pPr>
          <w:r>
            <w:rPr>
              <w:b/>
              <w:bCs/>
              <w:noProof/>
            </w:rPr>
            <w:fldChar w:fldCharType="end"/>
          </w:r>
        </w:p>
      </w:sdtContent>
    </w:sdt>
    <w:p w14:paraId="564FAC62" w14:textId="77777777" w:rsidR="006972B2" w:rsidRDefault="006972B2" w:rsidP="00520696">
      <w:pPr>
        <w:pStyle w:val="Normaalweb"/>
        <w:shd w:val="clear" w:color="auto" w:fill="FFFFFF"/>
        <w:spacing w:before="0" w:beforeAutospacing="0" w:after="0" w:afterAutospacing="0"/>
        <w:rPr>
          <w:rStyle w:val="Kop1Char"/>
          <w:rFonts w:ascii="Montserrat Medium" w:hAnsi="Montserrat Medium" w:cs="Arial"/>
          <w:color w:val="3179B0"/>
          <w:sz w:val="24"/>
          <w:szCs w:val="24"/>
        </w:rPr>
      </w:pPr>
      <w:bookmarkStart w:id="1" w:name="_Toc127965743"/>
      <w:bookmarkStart w:id="2" w:name="_Toc150889836"/>
    </w:p>
    <w:p w14:paraId="7D5E1C34" w14:textId="56AD6D87" w:rsidR="00520696" w:rsidRPr="00BD41C3" w:rsidRDefault="00520696" w:rsidP="00520696">
      <w:pPr>
        <w:pStyle w:val="Normaalweb"/>
        <w:shd w:val="clear" w:color="auto" w:fill="FFFFFF"/>
        <w:spacing w:before="0" w:beforeAutospacing="0" w:after="0" w:afterAutospacing="0"/>
        <w:rPr>
          <w:rStyle w:val="Kop1Char"/>
          <w:rFonts w:ascii="Montserrat Medium" w:hAnsi="Montserrat Medium" w:cs="Arial"/>
          <w:color w:val="3179B0"/>
          <w:sz w:val="24"/>
          <w:szCs w:val="24"/>
        </w:rPr>
      </w:pPr>
      <w:r w:rsidRPr="00BD41C3">
        <w:rPr>
          <w:rStyle w:val="Kop1Char"/>
          <w:rFonts w:ascii="Montserrat Medium" w:hAnsi="Montserrat Medium" w:cs="Arial"/>
          <w:color w:val="3179B0"/>
          <w:sz w:val="24"/>
          <w:szCs w:val="24"/>
        </w:rPr>
        <w:lastRenderedPageBreak/>
        <w:t xml:space="preserve">1. </w:t>
      </w:r>
      <w:bookmarkEnd w:id="1"/>
      <w:r w:rsidRPr="00BD41C3">
        <w:rPr>
          <w:rStyle w:val="Kop1Char"/>
          <w:rFonts w:ascii="Montserrat Medium" w:hAnsi="Montserrat Medium" w:cs="Arial"/>
          <w:color w:val="3179B0"/>
          <w:sz w:val="24"/>
          <w:szCs w:val="24"/>
        </w:rPr>
        <w:t>Algemene bepalingen</w:t>
      </w:r>
      <w:bookmarkEnd w:id="2"/>
    </w:p>
    <w:p w14:paraId="0282C052" w14:textId="77777777" w:rsidR="00520696" w:rsidRDefault="00520696" w:rsidP="00520696">
      <w:pPr>
        <w:pStyle w:val="Geenafstand"/>
        <w:rPr>
          <w:rFonts w:cs="Arial"/>
          <w:color w:val="000000" w:themeColor="text1"/>
        </w:rPr>
      </w:pPr>
    </w:p>
    <w:p w14:paraId="171F7E59" w14:textId="6AF265D2" w:rsidR="00BD41C3" w:rsidRPr="00BD41C3" w:rsidRDefault="00520696" w:rsidP="00520696">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3" w:name="_Toc150889837"/>
      <w:r w:rsidRPr="00BD41C3">
        <w:rPr>
          <w:rStyle w:val="Kop1Char"/>
          <w:rFonts w:ascii="Montserrat Medium" w:hAnsi="Montserrat Medium" w:cs="Arial"/>
          <w:color w:val="3179B0"/>
          <w:sz w:val="22"/>
          <w:szCs w:val="22"/>
        </w:rPr>
        <w:t>1.1 Begripsbepalingen</w:t>
      </w:r>
      <w:bookmarkEnd w:id="3"/>
      <w:r w:rsidRPr="00BD41C3">
        <w:rPr>
          <w:rStyle w:val="Kop1Char"/>
          <w:rFonts w:ascii="Montserrat Medium" w:hAnsi="Montserrat Medium" w:cs="Arial"/>
          <w:color w:val="3179B0"/>
          <w:sz w:val="22"/>
          <w:szCs w:val="22"/>
        </w:rPr>
        <w:t> </w:t>
      </w:r>
    </w:p>
    <w:p w14:paraId="6D18B791" w14:textId="42B4C9D1" w:rsidR="00520696" w:rsidRPr="00BD41C3" w:rsidRDefault="00520696" w:rsidP="00520696">
      <w:pPr>
        <w:pStyle w:val="Lijstalinea"/>
        <w:numPr>
          <w:ilvl w:val="0"/>
          <w:numId w:val="3"/>
        </w:numPr>
        <w:ind w:right="0"/>
        <w:rPr>
          <w:rFonts w:ascii="Montserrat" w:hAnsi="Montserrat" w:cs="Arial"/>
          <w:color w:val="000000" w:themeColor="text1"/>
          <w:lang w:eastAsia="en-US"/>
        </w:rPr>
      </w:pPr>
      <w:r w:rsidRPr="00BD41C3">
        <w:rPr>
          <w:rFonts w:ascii="Montserrat" w:hAnsi="Montserrat" w:cs="Arial"/>
          <w:b/>
          <w:bCs/>
          <w:color w:val="000000" w:themeColor="text1"/>
          <w:lang w:eastAsia="en-US"/>
        </w:rPr>
        <w:t>Persoonsgegevens</w:t>
      </w:r>
    </w:p>
    <w:p w14:paraId="68473534" w14:textId="6400AACE" w:rsidR="00520696" w:rsidRPr="00BD41C3" w:rsidRDefault="00520696" w:rsidP="00520696">
      <w:pPr>
        <w:rPr>
          <w:rFonts w:ascii="Montserrat" w:hAnsi="Montserrat" w:cs="Arial"/>
          <w:color w:val="000000" w:themeColor="text1"/>
          <w:lang w:eastAsia="en-US"/>
        </w:rPr>
      </w:pPr>
      <w:r w:rsidRPr="00BD41C3">
        <w:rPr>
          <w:rFonts w:ascii="Montserrat" w:hAnsi="Montserrat" w:cs="Arial"/>
          <w:color w:val="000000" w:themeColor="text1"/>
          <w:lang w:eastAsia="en-US"/>
        </w:rPr>
        <w:t xml:space="preserve">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BD41C3">
        <w:rPr>
          <w:rFonts w:ascii="Montserrat" w:hAnsi="Montserrat" w:cs="Arial"/>
          <w:color w:val="000000" w:themeColor="text1"/>
          <w:lang w:eastAsia="en-US"/>
        </w:rPr>
        <w:t>identificator</w:t>
      </w:r>
      <w:proofErr w:type="spellEnd"/>
      <w:r w:rsidRPr="00BD41C3">
        <w:rPr>
          <w:rFonts w:ascii="Montserrat" w:hAnsi="Montserrat" w:cs="Arial"/>
          <w:color w:val="000000" w:themeColor="text1"/>
          <w:lang w:eastAsia="en-US"/>
        </w:rPr>
        <w:t xml:space="preserve"> zoals een naam, een identificatienummer, locatiegegevens, een online </w:t>
      </w:r>
      <w:proofErr w:type="spellStart"/>
      <w:r w:rsidRPr="00BD41C3">
        <w:rPr>
          <w:rFonts w:ascii="Montserrat" w:hAnsi="Montserrat" w:cs="Arial"/>
          <w:color w:val="000000" w:themeColor="text1"/>
          <w:lang w:eastAsia="en-US"/>
        </w:rPr>
        <w:t>identificator</w:t>
      </w:r>
      <w:proofErr w:type="spellEnd"/>
      <w:r w:rsidRPr="00BD41C3">
        <w:rPr>
          <w:rFonts w:ascii="Montserrat" w:hAnsi="Montserrat" w:cs="Arial"/>
          <w:color w:val="000000" w:themeColor="text1"/>
          <w:lang w:eastAsia="en-US"/>
        </w:rPr>
        <w:t xml:space="preserve"> of aan de hand van een of meer elementen die kenmerkend zijn voor de fysieke, fysiologische, genetische, psychische, economische, culturele of sociale identiteit van die natuurlijke persoon.</w:t>
      </w:r>
    </w:p>
    <w:p w14:paraId="0ED102A8" w14:textId="77777777" w:rsidR="00520696" w:rsidRPr="00BD41C3" w:rsidRDefault="00520696" w:rsidP="00520696">
      <w:pPr>
        <w:ind w:left="348"/>
        <w:rPr>
          <w:rFonts w:ascii="Montserrat" w:hAnsi="Montserrat" w:cs="Arial"/>
          <w:color w:val="000000" w:themeColor="text1"/>
          <w:lang w:eastAsia="en-US"/>
        </w:rPr>
      </w:pPr>
    </w:p>
    <w:p w14:paraId="2228EB8F" w14:textId="34CFF46A" w:rsidR="00520696" w:rsidRPr="00BD41C3" w:rsidRDefault="00520696" w:rsidP="00520696">
      <w:pPr>
        <w:pStyle w:val="Lijstalinea"/>
        <w:numPr>
          <w:ilvl w:val="0"/>
          <w:numId w:val="3"/>
        </w:numPr>
        <w:ind w:right="0"/>
        <w:rPr>
          <w:rFonts w:ascii="Montserrat" w:hAnsi="Montserrat" w:cs="Arial"/>
          <w:color w:val="000000" w:themeColor="text1"/>
          <w:lang w:eastAsia="en-US"/>
        </w:rPr>
      </w:pPr>
      <w:r w:rsidRPr="00BD41C3">
        <w:rPr>
          <w:rFonts w:ascii="Montserrat" w:hAnsi="Montserrat" w:cs="Arial"/>
          <w:b/>
          <w:bCs/>
          <w:color w:val="000000" w:themeColor="text1"/>
          <w:lang w:eastAsia="en-US"/>
        </w:rPr>
        <w:t>Verwerking</w:t>
      </w:r>
    </w:p>
    <w:p w14:paraId="34FC03B4" w14:textId="50CEA1FB" w:rsidR="00520696" w:rsidRPr="00BD41C3" w:rsidRDefault="00520696" w:rsidP="00520696">
      <w:pPr>
        <w:ind w:right="0"/>
        <w:rPr>
          <w:rFonts w:ascii="Montserrat" w:hAnsi="Montserrat" w:cs="Arial"/>
          <w:color w:val="000000" w:themeColor="text1"/>
          <w:lang w:eastAsia="en-US"/>
        </w:rPr>
      </w:pPr>
      <w:r w:rsidRPr="00BD41C3">
        <w:rPr>
          <w:rFonts w:ascii="Montserrat" w:hAnsi="Montserrat" w:cs="Arial"/>
          <w:color w:val="000000" w:themeColor="text1"/>
          <w:lang w:eastAsia="en-US"/>
        </w:rPr>
        <w:t>Een bewerking of een geheel van bewerkingen met betrekking tot persoonsgegevens of een geheel van persoonsgegevens, al dan niet uitgevoerd via geautomatiseerde procedures,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1DBA8460" w14:textId="77777777" w:rsidR="00520696" w:rsidRPr="00BD41C3" w:rsidRDefault="00520696" w:rsidP="00520696">
      <w:pPr>
        <w:rPr>
          <w:rFonts w:ascii="Montserrat" w:hAnsi="Montserrat" w:cs="Arial"/>
          <w:b/>
          <w:bCs/>
          <w:color w:val="000000" w:themeColor="text1"/>
          <w:lang w:eastAsia="en-US"/>
        </w:rPr>
      </w:pPr>
    </w:p>
    <w:p w14:paraId="60B2D5CC" w14:textId="61201259" w:rsidR="00520696" w:rsidRPr="00BD41C3" w:rsidRDefault="00520696" w:rsidP="00520696">
      <w:pPr>
        <w:pStyle w:val="Lijstalinea"/>
        <w:numPr>
          <w:ilvl w:val="0"/>
          <w:numId w:val="3"/>
        </w:numPr>
        <w:rPr>
          <w:rFonts w:ascii="Montserrat" w:hAnsi="Montserrat" w:cs="Arial"/>
          <w:color w:val="000000" w:themeColor="text1"/>
          <w:lang w:eastAsia="en-US"/>
        </w:rPr>
      </w:pPr>
      <w:proofErr w:type="spellStart"/>
      <w:r w:rsidRPr="00BD41C3">
        <w:rPr>
          <w:rFonts w:ascii="Montserrat" w:hAnsi="Montserrat" w:cs="Arial"/>
          <w:b/>
          <w:bCs/>
          <w:color w:val="000000" w:themeColor="text1"/>
          <w:lang w:eastAsia="en-US"/>
        </w:rPr>
        <w:t>Pseudonimisering</w:t>
      </w:r>
      <w:proofErr w:type="spellEnd"/>
    </w:p>
    <w:p w14:paraId="47C0D903" w14:textId="77777777" w:rsidR="00520696" w:rsidRPr="00BD41C3" w:rsidRDefault="00520696" w:rsidP="00520696">
      <w:pPr>
        <w:rPr>
          <w:rFonts w:ascii="Montserrat" w:hAnsi="Montserrat" w:cs="Arial"/>
          <w:color w:val="000000" w:themeColor="text1"/>
          <w:lang w:eastAsia="en-US"/>
        </w:rPr>
      </w:pPr>
      <w:r w:rsidRPr="00BD41C3">
        <w:rPr>
          <w:rFonts w:ascii="Montserrat" w:hAnsi="Montserrat" w:cs="Arial"/>
          <w:color w:val="000000" w:themeColor="text1"/>
          <w:lang w:eastAsia="en-US"/>
        </w:rPr>
        <w:t>Het verwerken van persoonsgegevens op zodanige wijze dat de persoonsgegevens niet meer aan een specifieke betrokkene kunnen worden gekoppeld zonder dat er aanvullende gegevens worden gebruikt, mits onder voorwaarde dat deze aanvullende gegevens apart worden bewaard en technische en organisatorische maatregelen worden genomen om ervoor te zorgen dat de persoonsgegevens niet aan een geïdentificeerde of identificeerbare natuurlijke persoon kunnen worden gekoppeld.</w:t>
      </w:r>
    </w:p>
    <w:p w14:paraId="4C522321" w14:textId="77777777" w:rsidR="00520696" w:rsidRPr="00BD41C3" w:rsidRDefault="00520696" w:rsidP="00520696">
      <w:pPr>
        <w:ind w:left="348"/>
        <w:rPr>
          <w:rFonts w:ascii="Montserrat" w:hAnsi="Montserrat" w:cs="Arial"/>
          <w:color w:val="000000" w:themeColor="text1"/>
          <w:lang w:eastAsia="en-US"/>
        </w:rPr>
      </w:pPr>
    </w:p>
    <w:p w14:paraId="061A7711" w14:textId="01322185" w:rsidR="00520696" w:rsidRPr="00BD41C3" w:rsidRDefault="00520696" w:rsidP="00520696">
      <w:pPr>
        <w:pStyle w:val="Lijstalinea"/>
        <w:numPr>
          <w:ilvl w:val="0"/>
          <w:numId w:val="3"/>
        </w:numPr>
        <w:ind w:right="0"/>
        <w:rPr>
          <w:rFonts w:ascii="Montserrat" w:hAnsi="Montserrat" w:cs="Arial"/>
          <w:color w:val="000000" w:themeColor="text1"/>
          <w:lang w:eastAsia="en-US"/>
        </w:rPr>
      </w:pPr>
      <w:r w:rsidRPr="00BD41C3">
        <w:rPr>
          <w:rFonts w:ascii="Montserrat" w:hAnsi="Montserrat" w:cs="Arial"/>
          <w:b/>
          <w:bCs/>
          <w:color w:val="000000" w:themeColor="text1"/>
          <w:lang w:eastAsia="en-US"/>
        </w:rPr>
        <w:t>Bestand</w:t>
      </w:r>
    </w:p>
    <w:p w14:paraId="405684FE" w14:textId="77777777" w:rsidR="00520696" w:rsidRPr="00BD41C3" w:rsidRDefault="00520696" w:rsidP="00520696">
      <w:pPr>
        <w:rPr>
          <w:rFonts w:ascii="Montserrat" w:hAnsi="Montserrat" w:cs="Arial"/>
          <w:color w:val="000000" w:themeColor="text1"/>
          <w:lang w:eastAsia="en-US"/>
        </w:rPr>
      </w:pPr>
      <w:r w:rsidRPr="00BD41C3">
        <w:rPr>
          <w:rFonts w:ascii="Montserrat" w:hAnsi="Montserrat" w:cs="Arial"/>
          <w:color w:val="000000" w:themeColor="text1"/>
          <w:lang w:eastAsia="en-US"/>
        </w:rPr>
        <w:t>Elk gestructureerd geheel van persoonsgegevens die volgens bepaalde criteria toegankelijk zijn, ongeacht of dit geheel gecentraliseerd of gedecentraliseerd is dan wel op functionele of geografische gronden is verspreid.</w:t>
      </w:r>
    </w:p>
    <w:p w14:paraId="5238D87E" w14:textId="77777777" w:rsidR="00520696" w:rsidRPr="00BD41C3" w:rsidRDefault="00520696" w:rsidP="00520696">
      <w:pPr>
        <w:ind w:left="348"/>
        <w:rPr>
          <w:rFonts w:ascii="Montserrat" w:hAnsi="Montserrat" w:cs="Arial"/>
          <w:color w:val="000000" w:themeColor="text1"/>
          <w:lang w:eastAsia="en-US"/>
        </w:rPr>
      </w:pPr>
    </w:p>
    <w:p w14:paraId="69D639E7" w14:textId="44B816C9" w:rsidR="00520696" w:rsidRPr="00BD41C3" w:rsidRDefault="00520696" w:rsidP="00520696">
      <w:pPr>
        <w:pStyle w:val="Lijstalinea"/>
        <w:numPr>
          <w:ilvl w:val="0"/>
          <w:numId w:val="3"/>
        </w:numPr>
        <w:ind w:right="0"/>
        <w:rPr>
          <w:rFonts w:ascii="Montserrat" w:hAnsi="Montserrat" w:cs="Arial"/>
          <w:color w:val="000000" w:themeColor="text1"/>
          <w:lang w:eastAsia="en-US"/>
        </w:rPr>
      </w:pPr>
      <w:r w:rsidRPr="00BD41C3">
        <w:rPr>
          <w:rFonts w:ascii="Montserrat" w:hAnsi="Montserrat" w:cs="Arial"/>
          <w:b/>
          <w:bCs/>
          <w:color w:val="000000" w:themeColor="text1"/>
          <w:lang w:eastAsia="en-US"/>
        </w:rPr>
        <w:t>Verwerkingsverantwoordelijke</w:t>
      </w:r>
    </w:p>
    <w:p w14:paraId="5A7854D8" w14:textId="77777777" w:rsidR="00520696" w:rsidRPr="00BD41C3" w:rsidRDefault="00520696" w:rsidP="00520696">
      <w:pPr>
        <w:rPr>
          <w:rFonts w:ascii="Montserrat" w:hAnsi="Montserrat" w:cs="Arial"/>
          <w:color w:val="000000" w:themeColor="text1"/>
          <w:lang w:eastAsia="en-US"/>
        </w:rPr>
      </w:pPr>
      <w:r w:rsidRPr="00BD41C3">
        <w:rPr>
          <w:rFonts w:ascii="Montserrat" w:hAnsi="Montserrat" w:cs="Arial"/>
          <w:color w:val="000000" w:themeColor="text1"/>
          <w:lang w:eastAsia="en-US"/>
        </w:rPr>
        <w:t xml:space="preserve">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w:t>
      </w:r>
      <w:proofErr w:type="spellStart"/>
      <w:r w:rsidRPr="00BD41C3">
        <w:rPr>
          <w:rFonts w:ascii="Montserrat" w:hAnsi="Montserrat" w:cs="Arial"/>
          <w:color w:val="000000" w:themeColor="text1"/>
          <w:lang w:eastAsia="en-US"/>
        </w:rPr>
        <w:t>lidstatelijke</w:t>
      </w:r>
      <w:proofErr w:type="spellEnd"/>
      <w:r w:rsidRPr="00BD41C3">
        <w:rPr>
          <w:rFonts w:ascii="Montserrat" w:hAnsi="Montserrat" w:cs="Arial"/>
          <w:color w:val="000000" w:themeColor="text1"/>
          <w:lang w:eastAsia="en-US"/>
        </w:rPr>
        <w:t xml:space="preserve"> (Nederlandse) recht worden vastgesteld, kan daarin worden bepaald wie de verwerkingsverantwoordelijke is of volgens welke criteria deze wordt aangewezen.</w:t>
      </w:r>
    </w:p>
    <w:p w14:paraId="555BBAF5" w14:textId="3D410303" w:rsidR="00520696" w:rsidRPr="00BD41C3" w:rsidRDefault="00520696" w:rsidP="00BD41C3">
      <w:pPr>
        <w:rPr>
          <w:rFonts w:ascii="Montserrat" w:hAnsi="Montserrat" w:cs="Arial"/>
          <w:color w:val="000000" w:themeColor="text1"/>
          <w:lang w:eastAsia="en-US"/>
        </w:rPr>
      </w:pPr>
      <w:r w:rsidRPr="00BD41C3">
        <w:rPr>
          <w:rFonts w:ascii="Montserrat" w:hAnsi="Montserrat" w:cs="Arial"/>
          <w:color w:val="000000" w:themeColor="text1"/>
          <w:lang w:eastAsia="en-US"/>
        </w:rPr>
        <w:t xml:space="preserve">Ten behoeve van de verwerkingen bij </w:t>
      </w:r>
      <w:r w:rsidR="009D071A">
        <w:rPr>
          <w:rFonts w:ascii="Montserrat" w:hAnsi="Montserrat" w:cs="Arial"/>
          <w:color w:val="000000" w:themeColor="text1"/>
          <w:lang w:eastAsia="en-US"/>
        </w:rPr>
        <w:t>Op Weg</w:t>
      </w:r>
      <w:r w:rsidRPr="00BD41C3">
        <w:rPr>
          <w:rFonts w:ascii="Montserrat" w:hAnsi="Montserrat" w:cs="Arial"/>
          <w:color w:val="000000" w:themeColor="text1"/>
          <w:lang w:eastAsia="en-US"/>
        </w:rPr>
        <w:t xml:space="preserve"> is </w:t>
      </w:r>
      <w:r w:rsidR="009D071A">
        <w:rPr>
          <w:rFonts w:ascii="Montserrat" w:hAnsi="Montserrat" w:cs="Arial"/>
          <w:color w:val="000000" w:themeColor="text1"/>
          <w:lang w:eastAsia="en-US"/>
        </w:rPr>
        <w:t>Op Weg</w:t>
      </w:r>
      <w:r w:rsidRPr="00BD41C3">
        <w:rPr>
          <w:rFonts w:ascii="Montserrat" w:hAnsi="Montserrat" w:cs="Arial"/>
          <w:color w:val="000000" w:themeColor="text1"/>
          <w:lang w:eastAsia="en-US"/>
        </w:rPr>
        <w:t xml:space="preserve"> de verwerkingsverantwoordelijke.</w:t>
      </w:r>
    </w:p>
    <w:p w14:paraId="3B2036B3" w14:textId="77777777" w:rsidR="00520696" w:rsidRPr="00BD41C3" w:rsidRDefault="00520696" w:rsidP="00520696">
      <w:pPr>
        <w:ind w:left="348"/>
        <w:rPr>
          <w:rFonts w:ascii="Montserrat" w:hAnsi="Montserrat" w:cs="Arial"/>
          <w:color w:val="000000" w:themeColor="text1"/>
          <w:lang w:eastAsia="en-US"/>
        </w:rPr>
      </w:pPr>
    </w:p>
    <w:p w14:paraId="5DDF47DE" w14:textId="522B3B43" w:rsidR="00520696" w:rsidRPr="00BD41C3" w:rsidRDefault="00520696" w:rsidP="00520696">
      <w:pPr>
        <w:pStyle w:val="Lijstalinea"/>
        <w:numPr>
          <w:ilvl w:val="0"/>
          <w:numId w:val="3"/>
        </w:numPr>
        <w:ind w:right="0"/>
        <w:rPr>
          <w:rFonts w:ascii="Montserrat" w:hAnsi="Montserrat" w:cs="Arial"/>
          <w:color w:val="000000" w:themeColor="text1"/>
          <w:lang w:eastAsia="en-US"/>
        </w:rPr>
      </w:pPr>
      <w:r w:rsidRPr="00BD41C3">
        <w:rPr>
          <w:rFonts w:ascii="Montserrat" w:hAnsi="Montserrat" w:cs="Arial"/>
          <w:b/>
          <w:bCs/>
          <w:color w:val="000000" w:themeColor="text1"/>
          <w:lang w:eastAsia="en-US"/>
        </w:rPr>
        <w:t>Verwerker</w:t>
      </w:r>
    </w:p>
    <w:p w14:paraId="59D4FD7E" w14:textId="77777777" w:rsidR="00520696" w:rsidRPr="00BD41C3" w:rsidRDefault="00520696" w:rsidP="00520696">
      <w:pPr>
        <w:rPr>
          <w:rFonts w:ascii="Montserrat" w:hAnsi="Montserrat" w:cs="Arial"/>
          <w:color w:val="000000" w:themeColor="text1"/>
          <w:lang w:eastAsia="en-US"/>
        </w:rPr>
      </w:pPr>
      <w:r w:rsidRPr="00BD41C3">
        <w:rPr>
          <w:rFonts w:ascii="Montserrat" w:hAnsi="Montserrat" w:cs="Arial"/>
          <w:color w:val="000000" w:themeColor="text1"/>
          <w:lang w:eastAsia="en-US"/>
        </w:rPr>
        <w:t>Een natuurlijke persoon of rechtspersoon, een overheidsinstantie, een dienst of een ander orgaan die/dat ten behoeve van de verwerkingsverantwoordelijke persoonsgegevens verwerkt.</w:t>
      </w:r>
    </w:p>
    <w:p w14:paraId="5B0DAF8D" w14:textId="77777777" w:rsidR="00520696" w:rsidRPr="00BD41C3" w:rsidRDefault="00520696" w:rsidP="00520696">
      <w:pPr>
        <w:ind w:left="348"/>
        <w:rPr>
          <w:rFonts w:ascii="Montserrat" w:hAnsi="Montserrat" w:cs="Arial"/>
          <w:color w:val="000000" w:themeColor="text1"/>
          <w:lang w:eastAsia="en-US"/>
        </w:rPr>
      </w:pPr>
    </w:p>
    <w:p w14:paraId="371499D4" w14:textId="10E3D0DB" w:rsidR="00520696" w:rsidRPr="00BD41C3" w:rsidRDefault="00520696" w:rsidP="00520696">
      <w:pPr>
        <w:pStyle w:val="Lijstalinea"/>
        <w:numPr>
          <w:ilvl w:val="0"/>
          <w:numId w:val="3"/>
        </w:numPr>
        <w:ind w:right="0"/>
        <w:rPr>
          <w:rFonts w:ascii="Montserrat" w:hAnsi="Montserrat" w:cs="Arial"/>
          <w:color w:val="000000" w:themeColor="text1"/>
          <w:lang w:eastAsia="en-US"/>
        </w:rPr>
      </w:pPr>
      <w:r w:rsidRPr="00BD41C3">
        <w:rPr>
          <w:rFonts w:ascii="Montserrat" w:hAnsi="Montserrat" w:cs="Arial"/>
          <w:b/>
          <w:bCs/>
          <w:color w:val="000000" w:themeColor="text1"/>
          <w:lang w:eastAsia="en-US"/>
        </w:rPr>
        <w:t>Ontvanger</w:t>
      </w:r>
    </w:p>
    <w:p w14:paraId="2C5E192F" w14:textId="77777777" w:rsidR="00520696" w:rsidRPr="00BD41C3" w:rsidRDefault="00520696" w:rsidP="00520696">
      <w:pPr>
        <w:rPr>
          <w:rFonts w:ascii="Montserrat" w:hAnsi="Montserrat" w:cs="Arial"/>
          <w:color w:val="000000" w:themeColor="text1"/>
          <w:lang w:eastAsia="en-US"/>
        </w:rPr>
      </w:pPr>
      <w:r w:rsidRPr="00BD41C3">
        <w:rPr>
          <w:rFonts w:ascii="Montserrat" w:hAnsi="Montserrat" w:cs="Arial"/>
          <w:color w:val="000000" w:themeColor="text1"/>
          <w:lang w:eastAsia="en-US"/>
        </w:rPr>
        <w:lastRenderedPageBreak/>
        <w:t xml:space="preserve">Een natuurlijke persoon of rechtspersoon, een overheidsinstantie, een dienst of een ander orgaan, al dan niet een derde, aan wie/waaraan de persoonsgegevens worden verstrekt. Overheidsinstanties die mogelijk persoonsgegevens ontvangen in het kader van een bijzonder onderzoek overeenkomstig het Unierecht of het </w:t>
      </w:r>
      <w:proofErr w:type="spellStart"/>
      <w:r w:rsidRPr="00BD41C3">
        <w:rPr>
          <w:rFonts w:ascii="Montserrat" w:hAnsi="Montserrat" w:cs="Arial"/>
          <w:color w:val="000000" w:themeColor="text1"/>
          <w:lang w:eastAsia="en-US"/>
        </w:rPr>
        <w:t>lidstatelijke</w:t>
      </w:r>
      <w:proofErr w:type="spellEnd"/>
      <w:r w:rsidRPr="00BD41C3">
        <w:rPr>
          <w:rFonts w:ascii="Montserrat" w:hAnsi="Montserrat" w:cs="Arial"/>
          <w:color w:val="000000" w:themeColor="text1"/>
          <w:lang w:eastAsia="en-US"/>
        </w:rPr>
        <w:t xml:space="preserve"> recht gelden echter niet als ontvangers: de verwerking van die gegevens door die overheidsinstanties strookt met de gegevensbeschermingsregels die op het betreffende verwerkingsdoel van toepassing zijn.</w:t>
      </w:r>
    </w:p>
    <w:p w14:paraId="30F8D846" w14:textId="77777777" w:rsidR="00520696" w:rsidRPr="00BD41C3" w:rsidRDefault="00520696" w:rsidP="00520696">
      <w:pPr>
        <w:ind w:left="348"/>
        <w:rPr>
          <w:rFonts w:ascii="Montserrat" w:hAnsi="Montserrat" w:cs="Arial"/>
          <w:color w:val="000000" w:themeColor="text1"/>
          <w:lang w:eastAsia="en-US"/>
        </w:rPr>
      </w:pPr>
    </w:p>
    <w:p w14:paraId="558DB1BF" w14:textId="63BC2760" w:rsidR="00520696" w:rsidRPr="00BD41C3" w:rsidRDefault="00520696" w:rsidP="00520696">
      <w:pPr>
        <w:pStyle w:val="Lijstalinea"/>
        <w:numPr>
          <w:ilvl w:val="0"/>
          <w:numId w:val="3"/>
        </w:numPr>
        <w:ind w:right="0"/>
        <w:rPr>
          <w:rFonts w:ascii="Montserrat" w:hAnsi="Montserrat" w:cs="Arial"/>
          <w:color w:val="000000" w:themeColor="text1"/>
          <w:lang w:eastAsia="en-US"/>
        </w:rPr>
      </w:pPr>
      <w:r w:rsidRPr="00BD41C3">
        <w:rPr>
          <w:rFonts w:ascii="Montserrat" w:hAnsi="Montserrat" w:cs="Arial"/>
          <w:b/>
          <w:bCs/>
          <w:color w:val="000000" w:themeColor="text1"/>
          <w:lang w:eastAsia="en-US"/>
        </w:rPr>
        <w:t>Derde</w:t>
      </w:r>
    </w:p>
    <w:p w14:paraId="37E8CEB2" w14:textId="77777777" w:rsidR="00520696" w:rsidRPr="00BD41C3" w:rsidRDefault="00520696" w:rsidP="00520696">
      <w:pPr>
        <w:rPr>
          <w:rFonts w:ascii="Montserrat" w:hAnsi="Montserrat" w:cs="Arial"/>
          <w:color w:val="000000" w:themeColor="text1"/>
          <w:lang w:eastAsia="en-US"/>
        </w:rPr>
      </w:pPr>
      <w:r w:rsidRPr="00BD41C3">
        <w:rPr>
          <w:rFonts w:ascii="Montserrat" w:hAnsi="Montserrat" w:cs="Arial"/>
          <w:color w:val="000000" w:themeColor="text1"/>
          <w:lang w:eastAsia="en-US"/>
        </w:rPr>
        <w:t>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verwerken.</w:t>
      </w:r>
    </w:p>
    <w:p w14:paraId="794E4220" w14:textId="77777777" w:rsidR="00520696" w:rsidRPr="00BD41C3" w:rsidRDefault="00520696" w:rsidP="00520696">
      <w:pPr>
        <w:pStyle w:val="Lijstalinea"/>
        <w:ind w:left="1068"/>
        <w:rPr>
          <w:rFonts w:ascii="Montserrat" w:hAnsi="Montserrat" w:cs="Arial"/>
          <w:color w:val="000000" w:themeColor="text1"/>
          <w:lang w:eastAsia="en-US"/>
        </w:rPr>
      </w:pPr>
    </w:p>
    <w:p w14:paraId="4A4BC00F" w14:textId="2C1D27EC" w:rsidR="00520696" w:rsidRPr="00BD41C3" w:rsidRDefault="00520696" w:rsidP="00520696">
      <w:pPr>
        <w:pStyle w:val="Lijstalinea"/>
        <w:numPr>
          <w:ilvl w:val="0"/>
          <w:numId w:val="3"/>
        </w:numPr>
        <w:ind w:right="0"/>
        <w:rPr>
          <w:rFonts w:ascii="Montserrat" w:hAnsi="Montserrat" w:cs="Arial"/>
          <w:color w:val="000000" w:themeColor="text1"/>
          <w:lang w:eastAsia="en-US"/>
        </w:rPr>
      </w:pPr>
      <w:r w:rsidRPr="00BD41C3">
        <w:rPr>
          <w:rFonts w:ascii="Montserrat" w:hAnsi="Montserrat" w:cs="Arial"/>
          <w:b/>
          <w:bCs/>
          <w:color w:val="000000" w:themeColor="text1"/>
          <w:lang w:eastAsia="en-US"/>
        </w:rPr>
        <w:t>Toestemming (van de betrokkene)</w:t>
      </w:r>
    </w:p>
    <w:p w14:paraId="5713D1CB" w14:textId="77777777" w:rsidR="00520696" w:rsidRPr="00BD41C3" w:rsidRDefault="00520696" w:rsidP="00520696">
      <w:pPr>
        <w:rPr>
          <w:rFonts w:ascii="Montserrat" w:hAnsi="Montserrat" w:cs="Arial"/>
          <w:color w:val="000000" w:themeColor="text1"/>
          <w:lang w:eastAsia="en-US"/>
        </w:rPr>
      </w:pPr>
      <w:r w:rsidRPr="00BD41C3">
        <w:rPr>
          <w:rFonts w:ascii="Montserrat" w:hAnsi="Montserrat" w:cs="Arial"/>
          <w:color w:val="000000" w:themeColor="text1"/>
          <w:lang w:eastAsia="en-US"/>
        </w:rPr>
        <w:t>Elke vrije, specifieke, geïnformeerde en ondubbelzinnige wilsuiting waarmee de betrokkene door middel van een verklaring of een ondubbelzinnige actieve handeling hem betreffende verwerking van persoonsgegevens aanvaardt.</w:t>
      </w:r>
    </w:p>
    <w:p w14:paraId="2E644A7D" w14:textId="77777777" w:rsidR="00520696" w:rsidRPr="00BD41C3" w:rsidRDefault="00520696" w:rsidP="00520696">
      <w:pPr>
        <w:pStyle w:val="Lijstalinea"/>
        <w:ind w:left="1068"/>
        <w:rPr>
          <w:rFonts w:ascii="Montserrat" w:hAnsi="Montserrat" w:cs="Arial"/>
          <w:color w:val="000000" w:themeColor="text1"/>
          <w:lang w:eastAsia="en-US"/>
        </w:rPr>
      </w:pPr>
    </w:p>
    <w:p w14:paraId="588A6CE8" w14:textId="76874CD0" w:rsidR="00520696" w:rsidRPr="00BD41C3" w:rsidRDefault="00520696" w:rsidP="00520696">
      <w:pPr>
        <w:pStyle w:val="Lijstalinea"/>
        <w:numPr>
          <w:ilvl w:val="0"/>
          <w:numId w:val="3"/>
        </w:numPr>
        <w:ind w:right="0"/>
        <w:rPr>
          <w:rFonts w:ascii="Montserrat" w:hAnsi="Montserrat" w:cs="Arial"/>
          <w:color w:val="000000" w:themeColor="text1"/>
          <w:lang w:eastAsia="en-US"/>
        </w:rPr>
      </w:pPr>
      <w:r w:rsidRPr="00BD41C3">
        <w:rPr>
          <w:rFonts w:ascii="Montserrat" w:hAnsi="Montserrat" w:cs="Arial"/>
          <w:b/>
          <w:bCs/>
          <w:color w:val="000000" w:themeColor="text1"/>
          <w:lang w:eastAsia="en-US"/>
        </w:rPr>
        <w:t>Inbreuk (in verband met persoonsgegevens)</w:t>
      </w:r>
    </w:p>
    <w:p w14:paraId="5180F5C5" w14:textId="77777777" w:rsidR="00520696" w:rsidRPr="00BD41C3" w:rsidRDefault="00520696" w:rsidP="00520696">
      <w:pPr>
        <w:rPr>
          <w:rFonts w:ascii="Montserrat" w:hAnsi="Montserrat" w:cs="Arial"/>
          <w:color w:val="000000" w:themeColor="text1"/>
          <w:lang w:eastAsia="en-US"/>
        </w:rPr>
      </w:pPr>
      <w:r w:rsidRPr="00BD41C3">
        <w:rPr>
          <w:rFonts w:ascii="Montserrat" w:hAnsi="Montserrat" w:cs="Arial"/>
          <w:color w:val="000000" w:themeColor="text1"/>
          <w:lang w:eastAsia="en-US"/>
        </w:rPr>
        <w:t>Een inbreuk op de beveiliging die per ongeluk of op onrechtmatige wijze leidt tot de vernietiging, het verlies, de wijziging of de ongeoorloofde verstrekking van of de ongeoorloofde toegang tot doorgezonden, opgeslagen of anderszins verwerkte gegevens.</w:t>
      </w:r>
    </w:p>
    <w:p w14:paraId="5B615936" w14:textId="77777777" w:rsidR="00520696" w:rsidRPr="00BD41C3" w:rsidRDefault="00520696" w:rsidP="00520696">
      <w:pPr>
        <w:ind w:left="348"/>
        <w:rPr>
          <w:rFonts w:ascii="Montserrat" w:hAnsi="Montserrat" w:cs="Arial"/>
          <w:color w:val="000000" w:themeColor="text1"/>
          <w:lang w:eastAsia="en-US"/>
        </w:rPr>
      </w:pPr>
    </w:p>
    <w:p w14:paraId="40A853DE" w14:textId="5A941D01" w:rsidR="00520696" w:rsidRPr="00BD41C3" w:rsidRDefault="00520696" w:rsidP="00520696">
      <w:pPr>
        <w:pStyle w:val="Lijstalinea"/>
        <w:numPr>
          <w:ilvl w:val="0"/>
          <w:numId w:val="3"/>
        </w:numPr>
        <w:ind w:right="0"/>
        <w:rPr>
          <w:rFonts w:ascii="Montserrat" w:hAnsi="Montserrat" w:cs="Arial"/>
          <w:color w:val="000000" w:themeColor="text1"/>
          <w:lang w:eastAsia="en-US"/>
        </w:rPr>
      </w:pPr>
      <w:r w:rsidRPr="00BD41C3">
        <w:rPr>
          <w:rFonts w:ascii="Montserrat" w:hAnsi="Montserrat" w:cs="Arial"/>
          <w:b/>
          <w:bCs/>
          <w:color w:val="000000" w:themeColor="text1"/>
          <w:lang w:eastAsia="en-US"/>
        </w:rPr>
        <w:t>Gegevens over gezondheid</w:t>
      </w:r>
    </w:p>
    <w:p w14:paraId="14A65108" w14:textId="77777777" w:rsidR="00520696" w:rsidRPr="00BD41C3" w:rsidRDefault="00520696" w:rsidP="00520696">
      <w:pPr>
        <w:rPr>
          <w:rFonts w:ascii="Montserrat" w:hAnsi="Montserrat" w:cs="Arial"/>
          <w:color w:val="000000" w:themeColor="text1"/>
          <w:lang w:eastAsia="en-US"/>
        </w:rPr>
      </w:pPr>
      <w:r w:rsidRPr="00BD41C3">
        <w:rPr>
          <w:rFonts w:ascii="Montserrat" w:hAnsi="Montserrat" w:cs="Arial"/>
          <w:color w:val="000000" w:themeColor="text1"/>
          <w:lang w:eastAsia="en-US"/>
        </w:rPr>
        <w:t>Persoonsgegevens die verband houden met de fysieke of mentale gezondheid van een natuurlijke persoon, waaronder gegevens over verleende gezondheidsdiensten waarmee informatie over zijn gezondheidstoestand wordt gegeven.</w:t>
      </w:r>
    </w:p>
    <w:p w14:paraId="4B7F4A2A" w14:textId="77777777" w:rsidR="00520696" w:rsidRPr="00BD41C3" w:rsidRDefault="00520696" w:rsidP="00520696">
      <w:pPr>
        <w:pStyle w:val="Lijstalinea"/>
        <w:ind w:left="1068"/>
        <w:rPr>
          <w:rFonts w:ascii="Montserrat" w:hAnsi="Montserrat" w:cs="Arial"/>
          <w:b/>
          <w:bCs/>
          <w:color w:val="000000" w:themeColor="text1"/>
        </w:rPr>
      </w:pPr>
    </w:p>
    <w:p w14:paraId="6D4D182E" w14:textId="1C351F02" w:rsidR="00520696" w:rsidRPr="00BD41C3" w:rsidRDefault="00520696" w:rsidP="00520696">
      <w:pPr>
        <w:pStyle w:val="Lijstalinea"/>
        <w:numPr>
          <w:ilvl w:val="0"/>
          <w:numId w:val="3"/>
        </w:numPr>
        <w:ind w:right="0"/>
        <w:rPr>
          <w:rFonts w:ascii="Montserrat" w:hAnsi="Montserrat" w:cs="Arial"/>
          <w:color w:val="000000" w:themeColor="text1"/>
          <w:lang w:eastAsia="en-US"/>
        </w:rPr>
      </w:pPr>
      <w:r w:rsidRPr="00BD41C3">
        <w:rPr>
          <w:rFonts w:ascii="Montserrat" w:hAnsi="Montserrat" w:cs="Arial"/>
          <w:b/>
          <w:bCs/>
          <w:color w:val="000000" w:themeColor="text1"/>
        </w:rPr>
        <w:t>Autoriteit Persoonsgegevens</w:t>
      </w:r>
    </w:p>
    <w:p w14:paraId="41A57E45" w14:textId="77777777" w:rsidR="00520696" w:rsidRPr="00BD41C3" w:rsidRDefault="00520696" w:rsidP="00520696">
      <w:pPr>
        <w:rPr>
          <w:rFonts w:ascii="Montserrat" w:hAnsi="Montserrat" w:cs="Arial"/>
          <w:color w:val="000000" w:themeColor="text1"/>
          <w:lang w:eastAsia="en-US"/>
        </w:rPr>
      </w:pPr>
      <w:r w:rsidRPr="00BD41C3">
        <w:rPr>
          <w:rFonts w:ascii="Montserrat" w:hAnsi="Montserrat" w:cs="Arial"/>
          <w:color w:val="000000" w:themeColor="text1"/>
        </w:rPr>
        <w:t>De autoriteit met als taak toe te zien op de verwerking van persoonsgegevens.</w:t>
      </w:r>
    </w:p>
    <w:p w14:paraId="04E9E3BA" w14:textId="77777777" w:rsidR="00520696" w:rsidRPr="00BD41C3" w:rsidRDefault="00520696" w:rsidP="00520696">
      <w:pPr>
        <w:pStyle w:val="Lijstalinea"/>
        <w:ind w:left="1068"/>
        <w:rPr>
          <w:rFonts w:ascii="Montserrat" w:hAnsi="Montserrat" w:cs="Arial"/>
          <w:b/>
          <w:bCs/>
          <w:color w:val="000000" w:themeColor="text1"/>
        </w:rPr>
      </w:pPr>
    </w:p>
    <w:p w14:paraId="1BD21510" w14:textId="756EDC88" w:rsidR="00520696" w:rsidRPr="00BD41C3" w:rsidRDefault="00520696" w:rsidP="00520696">
      <w:pPr>
        <w:pStyle w:val="Lijstalinea"/>
        <w:numPr>
          <w:ilvl w:val="0"/>
          <w:numId w:val="3"/>
        </w:numPr>
        <w:ind w:right="0"/>
        <w:rPr>
          <w:rFonts w:ascii="Montserrat" w:hAnsi="Montserrat" w:cs="Arial"/>
          <w:color w:val="000000" w:themeColor="text1"/>
          <w:lang w:eastAsia="en-US"/>
        </w:rPr>
      </w:pPr>
      <w:r w:rsidRPr="00BD41C3">
        <w:rPr>
          <w:rFonts w:ascii="Montserrat" w:hAnsi="Montserrat" w:cs="Arial"/>
          <w:b/>
          <w:bCs/>
          <w:color w:val="000000" w:themeColor="text1"/>
        </w:rPr>
        <w:t>Functionaris voor de gegevensbescherming (FG)</w:t>
      </w:r>
    </w:p>
    <w:p w14:paraId="657ECD05" w14:textId="77777777" w:rsidR="00520696" w:rsidRPr="00BD41C3" w:rsidRDefault="00520696" w:rsidP="00520696">
      <w:pPr>
        <w:rPr>
          <w:rFonts w:ascii="Montserrat" w:hAnsi="Montserrat" w:cs="Arial"/>
          <w:color w:val="000000" w:themeColor="text1"/>
          <w:lang w:eastAsia="en-US"/>
        </w:rPr>
      </w:pPr>
      <w:r w:rsidRPr="00BD41C3">
        <w:rPr>
          <w:rFonts w:ascii="Montserrat" w:hAnsi="Montserrat" w:cs="Arial"/>
          <w:color w:val="000000" w:themeColor="text1"/>
        </w:rPr>
        <w:t>Deze functionaris houdt binnen de organisatie toezicht op de toepassing en naleving van de privacywetgeving. De wettelijke taken en bevoegdheden van de FG geven deze functionaris een onafhankelijke positie in de organisatie. Alle Betrokkenen van wie persoonsgegevens verwerkt worden, kunnen bij een FG terecht voor informatie, inzage in de eigen verwerkte gegevens of voor klachten.</w:t>
      </w:r>
    </w:p>
    <w:p w14:paraId="1A975912" w14:textId="63D1A970" w:rsidR="00520696" w:rsidRPr="00E75947" w:rsidRDefault="00520696" w:rsidP="00520696">
      <w:pPr>
        <w:pStyle w:val="Normaalweb"/>
        <w:shd w:val="clear" w:color="auto" w:fill="FFFFFF"/>
        <w:spacing w:before="0" w:beforeAutospacing="0" w:after="0" w:afterAutospacing="0"/>
        <w:rPr>
          <w:rStyle w:val="Kop1Char"/>
          <w:rFonts w:ascii="Montserrat Medium" w:hAnsi="Montserrat Medium" w:cs="Arial"/>
          <w:color w:val="3179B0"/>
          <w:sz w:val="24"/>
          <w:szCs w:val="24"/>
        </w:rPr>
      </w:pPr>
      <w:r w:rsidRPr="00E75947">
        <w:rPr>
          <w:rStyle w:val="Kop1Char"/>
          <w:rFonts w:ascii="Montserrat Medium" w:hAnsi="Montserrat Medium" w:cs="Arial"/>
          <w:color w:val="3179B0"/>
          <w:sz w:val="24"/>
          <w:szCs w:val="24"/>
        </w:rPr>
        <w:t> </w:t>
      </w:r>
    </w:p>
    <w:p w14:paraId="4824CD20" w14:textId="2C4BFA21" w:rsidR="00BD41C3" w:rsidRPr="00BD41C3" w:rsidRDefault="00BD41C3" w:rsidP="00BD41C3">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4" w:name="_Toc150889838"/>
      <w:bookmarkStart w:id="5" w:name="_Toc360712856"/>
      <w:bookmarkStart w:id="6" w:name="_Toc246234841"/>
      <w:bookmarkStart w:id="7" w:name="_Toc203820910"/>
      <w:bookmarkStart w:id="8" w:name="_Toc194722170"/>
      <w:bookmarkStart w:id="9" w:name="_Toc362942171"/>
      <w:bookmarkStart w:id="10" w:name="_Toc97037494"/>
      <w:bookmarkEnd w:id="0"/>
      <w:r w:rsidRPr="00BD41C3">
        <w:rPr>
          <w:rStyle w:val="Kop1Char"/>
          <w:rFonts w:ascii="Montserrat Medium" w:hAnsi="Montserrat Medium" w:cs="Arial"/>
          <w:color w:val="3179B0"/>
          <w:sz w:val="22"/>
          <w:szCs w:val="22"/>
        </w:rPr>
        <w:t>1.</w:t>
      </w:r>
      <w:r>
        <w:rPr>
          <w:rStyle w:val="Kop1Char"/>
          <w:rFonts w:ascii="Montserrat Medium" w:hAnsi="Montserrat Medium" w:cs="Arial"/>
          <w:color w:val="3179B0"/>
          <w:sz w:val="22"/>
          <w:szCs w:val="22"/>
        </w:rPr>
        <w:t>2</w:t>
      </w:r>
      <w:r w:rsidRPr="00BD41C3">
        <w:rPr>
          <w:rStyle w:val="Kop1Char"/>
          <w:rFonts w:ascii="Montserrat Medium" w:hAnsi="Montserrat Medium" w:cs="Arial"/>
          <w:color w:val="3179B0"/>
          <w:sz w:val="22"/>
          <w:szCs w:val="22"/>
        </w:rPr>
        <w:t xml:space="preserve"> </w:t>
      </w:r>
      <w:r>
        <w:rPr>
          <w:rStyle w:val="Kop1Char"/>
          <w:rFonts w:ascii="Montserrat Medium" w:hAnsi="Montserrat Medium" w:cs="Arial"/>
          <w:color w:val="3179B0"/>
          <w:sz w:val="22"/>
          <w:szCs w:val="22"/>
        </w:rPr>
        <w:t>Afkortingen en definities</w:t>
      </w:r>
      <w:bookmarkEnd w:id="4"/>
      <w:r w:rsidRPr="00BD41C3">
        <w:rPr>
          <w:rStyle w:val="Kop1Char"/>
          <w:rFonts w:ascii="Montserrat Medium" w:hAnsi="Montserrat Medium" w:cs="Arial"/>
          <w:color w:val="3179B0"/>
          <w:sz w:val="22"/>
          <w:szCs w:val="22"/>
        </w:rPr>
        <w:t> </w:t>
      </w:r>
    </w:p>
    <w:bookmarkEnd w:id="5"/>
    <w:bookmarkEnd w:id="6"/>
    <w:bookmarkEnd w:id="7"/>
    <w:bookmarkEnd w:id="8"/>
    <w:bookmarkEnd w:id="9"/>
    <w:bookmarkEnd w:id="10"/>
    <w:p w14:paraId="090BA219" w14:textId="77777777" w:rsidR="00520696" w:rsidRPr="00520696" w:rsidRDefault="00520696" w:rsidP="00BD41C3">
      <w:pPr>
        <w:pStyle w:val="Plattetekst"/>
        <w:rPr>
          <w:rFonts w:ascii="Montserrat" w:hAnsi="Montserrat" w:cs="Arial"/>
          <w:color w:val="000000" w:themeColor="text1"/>
          <w:sz w:val="22"/>
          <w:szCs w:val="22"/>
        </w:rPr>
      </w:pPr>
      <w:r w:rsidRPr="00520696">
        <w:rPr>
          <w:rFonts w:ascii="Montserrat" w:hAnsi="Montserrat" w:cs="Arial"/>
          <w:color w:val="000000" w:themeColor="text1"/>
          <w:sz w:val="22"/>
          <w:szCs w:val="22"/>
        </w:rPr>
        <w:t>De volgende lijst met afkortingen wordt gebruikt binnen dit document:</w:t>
      </w:r>
    </w:p>
    <w:tbl>
      <w:tblPr>
        <w:tblStyle w:val="Tabelraster"/>
        <w:tblpPr w:leftFromText="141" w:rightFromText="141" w:vertAnchor="text" w:horzAnchor="margin" w:tblpXSpec="center" w:tblpY="254"/>
        <w:tblW w:w="9639" w:type="dxa"/>
        <w:tblLook w:val="01E0" w:firstRow="1" w:lastRow="1" w:firstColumn="1" w:lastColumn="1" w:noHBand="0" w:noVBand="0"/>
      </w:tblPr>
      <w:tblGrid>
        <w:gridCol w:w="2595"/>
        <w:gridCol w:w="7044"/>
      </w:tblGrid>
      <w:tr w:rsidR="00520696" w:rsidRPr="00520696" w14:paraId="2C14BD4C" w14:textId="77777777" w:rsidTr="00473D46">
        <w:trPr>
          <w:trHeight w:val="123"/>
        </w:trPr>
        <w:tc>
          <w:tcPr>
            <w:tcW w:w="1816" w:type="dxa"/>
            <w:hideMark/>
          </w:tcPr>
          <w:p w14:paraId="1E5652A1" w14:textId="77777777" w:rsidR="00520696" w:rsidRPr="00520696" w:rsidRDefault="00520696" w:rsidP="00433021">
            <w:pPr>
              <w:rPr>
                <w:rFonts w:ascii="Montserrat" w:hAnsi="Montserrat" w:cs="Arial"/>
                <w:color w:val="000000" w:themeColor="text1"/>
              </w:rPr>
            </w:pPr>
            <w:r w:rsidRPr="00520696">
              <w:rPr>
                <w:rFonts w:ascii="Montserrat" w:hAnsi="Montserrat" w:cs="Arial"/>
                <w:color w:val="000000" w:themeColor="text1"/>
              </w:rPr>
              <w:t>Afkorting/definitie</w:t>
            </w:r>
          </w:p>
        </w:tc>
        <w:tc>
          <w:tcPr>
            <w:tcW w:w="7823" w:type="dxa"/>
            <w:hideMark/>
          </w:tcPr>
          <w:p w14:paraId="70ACB125" w14:textId="77777777" w:rsidR="00520696" w:rsidRPr="00520696" w:rsidRDefault="00520696" w:rsidP="00433021">
            <w:pPr>
              <w:rPr>
                <w:rFonts w:ascii="Montserrat" w:hAnsi="Montserrat" w:cs="Arial"/>
                <w:color w:val="000000" w:themeColor="text1"/>
              </w:rPr>
            </w:pPr>
            <w:r w:rsidRPr="00520696">
              <w:rPr>
                <w:rFonts w:ascii="Montserrat" w:hAnsi="Montserrat" w:cs="Arial"/>
                <w:color w:val="000000" w:themeColor="text1"/>
              </w:rPr>
              <w:t>Betekenis</w:t>
            </w:r>
          </w:p>
        </w:tc>
      </w:tr>
      <w:tr w:rsidR="00520696" w:rsidRPr="00520696" w14:paraId="7093D897" w14:textId="77777777" w:rsidTr="00473D46">
        <w:trPr>
          <w:trHeight w:val="122"/>
        </w:trPr>
        <w:tc>
          <w:tcPr>
            <w:tcW w:w="1816" w:type="dxa"/>
          </w:tcPr>
          <w:p w14:paraId="32AED2F8"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t>WGBO</w:t>
            </w:r>
          </w:p>
        </w:tc>
        <w:tc>
          <w:tcPr>
            <w:tcW w:w="7823" w:type="dxa"/>
          </w:tcPr>
          <w:p w14:paraId="77E03D12"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t>Wet op de Geneeskundige Behandelovereenkomst</w:t>
            </w:r>
          </w:p>
        </w:tc>
      </w:tr>
      <w:tr w:rsidR="00520696" w:rsidRPr="00520696" w14:paraId="761B17A1" w14:textId="77777777" w:rsidTr="00473D46">
        <w:trPr>
          <w:trHeight w:val="122"/>
        </w:trPr>
        <w:tc>
          <w:tcPr>
            <w:tcW w:w="1816" w:type="dxa"/>
          </w:tcPr>
          <w:p w14:paraId="72E91F33" w14:textId="77777777" w:rsidR="00520696" w:rsidRPr="00520696" w:rsidRDefault="00520696" w:rsidP="00433021">
            <w:pPr>
              <w:pStyle w:val="Geenafstand"/>
              <w:rPr>
                <w:rFonts w:ascii="Montserrat" w:hAnsi="Montserrat" w:cs="Arial"/>
                <w:color w:val="000000" w:themeColor="text1"/>
              </w:rPr>
            </w:pPr>
            <w:proofErr w:type="spellStart"/>
            <w:r w:rsidRPr="00520696">
              <w:rPr>
                <w:rFonts w:ascii="Montserrat" w:hAnsi="Montserrat" w:cs="Arial"/>
                <w:color w:val="000000" w:themeColor="text1"/>
              </w:rPr>
              <w:t>Wkkgz</w:t>
            </w:r>
            <w:proofErr w:type="spellEnd"/>
          </w:p>
        </w:tc>
        <w:tc>
          <w:tcPr>
            <w:tcW w:w="7823" w:type="dxa"/>
          </w:tcPr>
          <w:p w14:paraId="745EDB97"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t>Wet kwaliteit, klachten en geschillen zorg</w:t>
            </w:r>
          </w:p>
        </w:tc>
      </w:tr>
      <w:tr w:rsidR="00520696" w:rsidRPr="00520696" w14:paraId="6DB90B8D" w14:textId="77777777" w:rsidTr="00473D46">
        <w:trPr>
          <w:trHeight w:val="122"/>
        </w:trPr>
        <w:tc>
          <w:tcPr>
            <w:tcW w:w="1816" w:type="dxa"/>
          </w:tcPr>
          <w:p w14:paraId="08666B5C"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t xml:space="preserve">Wet </w:t>
            </w:r>
            <w:proofErr w:type="spellStart"/>
            <w:proofErr w:type="gramStart"/>
            <w:r w:rsidRPr="00520696">
              <w:rPr>
                <w:rFonts w:ascii="Montserrat" w:hAnsi="Montserrat" w:cs="Arial"/>
                <w:color w:val="000000" w:themeColor="text1"/>
              </w:rPr>
              <w:t>clientenrechten</w:t>
            </w:r>
            <w:proofErr w:type="spellEnd"/>
            <w:proofErr w:type="gramEnd"/>
            <w:r w:rsidRPr="00520696">
              <w:rPr>
                <w:rFonts w:ascii="Montserrat" w:hAnsi="Montserrat" w:cs="Arial"/>
                <w:color w:val="000000" w:themeColor="text1"/>
              </w:rPr>
              <w:t xml:space="preserve"> bij elektronische </w:t>
            </w:r>
            <w:r w:rsidRPr="00520696">
              <w:rPr>
                <w:rFonts w:ascii="Montserrat" w:hAnsi="Montserrat" w:cs="Arial"/>
                <w:color w:val="000000" w:themeColor="text1"/>
              </w:rPr>
              <w:lastRenderedPageBreak/>
              <w:t>verwerking van gegevens.</w:t>
            </w:r>
          </w:p>
        </w:tc>
        <w:tc>
          <w:tcPr>
            <w:tcW w:w="7823" w:type="dxa"/>
          </w:tcPr>
          <w:p w14:paraId="5C31633D"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lastRenderedPageBreak/>
              <w:t xml:space="preserve">Onderdeel van de Wet aanvullende bepalingen verwerking persoonsgegevens in de zorg (zie hieronder). De wet regelt de voorwaarden waaronder zorgverleners </w:t>
            </w:r>
            <w:r w:rsidRPr="00520696">
              <w:rPr>
                <w:rFonts w:ascii="Montserrat" w:hAnsi="Montserrat" w:cs="Arial"/>
                <w:color w:val="000000" w:themeColor="text1"/>
              </w:rPr>
              <w:lastRenderedPageBreak/>
              <w:t>medische gegevens veilig en elektronisch kunnen inzien of uitwisselen met andere zorgverleners. Daarnaast regelt de wet ook de rechten van patiënten bij elektronische gegevensuitwisseling.</w:t>
            </w:r>
          </w:p>
        </w:tc>
      </w:tr>
      <w:tr w:rsidR="00520696" w:rsidRPr="00520696" w14:paraId="784DD799" w14:textId="77777777" w:rsidTr="00473D46">
        <w:trPr>
          <w:trHeight w:val="122"/>
        </w:trPr>
        <w:tc>
          <w:tcPr>
            <w:tcW w:w="1816" w:type="dxa"/>
          </w:tcPr>
          <w:p w14:paraId="6EFD0BBE" w14:textId="77777777" w:rsidR="00520696" w:rsidRPr="00520696" w:rsidRDefault="00520696" w:rsidP="00433021">
            <w:pPr>
              <w:pStyle w:val="Geenafstand"/>
              <w:rPr>
                <w:rFonts w:ascii="Montserrat" w:hAnsi="Montserrat" w:cs="Arial"/>
                <w:color w:val="000000" w:themeColor="text1"/>
              </w:rPr>
            </w:pPr>
            <w:proofErr w:type="spellStart"/>
            <w:r w:rsidRPr="00520696">
              <w:rPr>
                <w:rFonts w:ascii="Montserrat" w:hAnsi="Montserrat" w:cs="Arial"/>
                <w:color w:val="000000" w:themeColor="text1"/>
              </w:rPr>
              <w:lastRenderedPageBreak/>
              <w:t>Wabpz</w:t>
            </w:r>
            <w:proofErr w:type="spellEnd"/>
          </w:p>
          <w:p w14:paraId="7CB86B09" w14:textId="77777777" w:rsidR="00520696" w:rsidRPr="00520696" w:rsidRDefault="00520696" w:rsidP="00433021">
            <w:pPr>
              <w:pStyle w:val="Geenafstand"/>
              <w:rPr>
                <w:rFonts w:ascii="Montserrat" w:hAnsi="Montserrat" w:cs="Arial"/>
                <w:color w:val="000000" w:themeColor="text1"/>
              </w:rPr>
            </w:pPr>
          </w:p>
        </w:tc>
        <w:tc>
          <w:tcPr>
            <w:tcW w:w="7823" w:type="dxa"/>
          </w:tcPr>
          <w:p w14:paraId="49EF3194"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t xml:space="preserve">Wet aanvullende bepalingen verwerking persoonsgegevens in de zorg. Deze wet is de opvolger van de Wet gebruik </w:t>
            </w:r>
            <w:proofErr w:type="spellStart"/>
            <w:r w:rsidRPr="00520696">
              <w:rPr>
                <w:rFonts w:ascii="Montserrat" w:hAnsi="Montserrat" w:cs="Arial"/>
                <w:color w:val="000000" w:themeColor="text1"/>
              </w:rPr>
              <w:t>burgerservicenummer</w:t>
            </w:r>
            <w:proofErr w:type="spellEnd"/>
            <w:r w:rsidRPr="00520696">
              <w:rPr>
                <w:rFonts w:ascii="Montserrat" w:hAnsi="Montserrat" w:cs="Arial"/>
                <w:color w:val="000000" w:themeColor="text1"/>
              </w:rPr>
              <w:t xml:space="preserve"> in de zorg en waarin is opgenomen de wet cliëntenrechten elektronische verwerking van gegevens)</w:t>
            </w:r>
          </w:p>
        </w:tc>
      </w:tr>
      <w:tr w:rsidR="00520696" w:rsidRPr="00520696" w14:paraId="017EC27C" w14:textId="77777777" w:rsidTr="00473D46">
        <w:trPr>
          <w:trHeight w:val="122"/>
        </w:trPr>
        <w:tc>
          <w:tcPr>
            <w:tcW w:w="1816" w:type="dxa"/>
          </w:tcPr>
          <w:p w14:paraId="5D550ACE"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t>AVG</w:t>
            </w:r>
          </w:p>
        </w:tc>
        <w:tc>
          <w:tcPr>
            <w:tcW w:w="7823" w:type="dxa"/>
          </w:tcPr>
          <w:p w14:paraId="228C755A"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t>Algemene Verordening Gegevensbescherming</w:t>
            </w:r>
          </w:p>
        </w:tc>
      </w:tr>
      <w:tr w:rsidR="00520696" w:rsidRPr="00520696" w14:paraId="69317BD6" w14:textId="77777777" w:rsidTr="00473D46">
        <w:trPr>
          <w:trHeight w:val="122"/>
        </w:trPr>
        <w:tc>
          <w:tcPr>
            <w:tcW w:w="1816" w:type="dxa"/>
          </w:tcPr>
          <w:p w14:paraId="76F7B8C7"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t>UAVG</w:t>
            </w:r>
          </w:p>
        </w:tc>
        <w:tc>
          <w:tcPr>
            <w:tcW w:w="7823" w:type="dxa"/>
          </w:tcPr>
          <w:p w14:paraId="1878B12B"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t>Uitvoeringswet AVG</w:t>
            </w:r>
          </w:p>
        </w:tc>
      </w:tr>
      <w:tr w:rsidR="00520696" w:rsidRPr="00520696" w14:paraId="68A3B872" w14:textId="77777777" w:rsidTr="00473D46">
        <w:trPr>
          <w:trHeight w:val="122"/>
        </w:trPr>
        <w:tc>
          <w:tcPr>
            <w:tcW w:w="1816" w:type="dxa"/>
          </w:tcPr>
          <w:p w14:paraId="2A68A9F1"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t>AP</w:t>
            </w:r>
          </w:p>
        </w:tc>
        <w:tc>
          <w:tcPr>
            <w:tcW w:w="7823" w:type="dxa"/>
          </w:tcPr>
          <w:p w14:paraId="0C4C5D4B"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t>Autoriteit Persoonsgegevens</w:t>
            </w:r>
          </w:p>
        </w:tc>
      </w:tr>
      <w:tr w:rsidR="00520696" w:rsidRPr="00520696" w14:paraId="51E210C4" w14:textId="77777777" w:rsidTr="00473D46">
        <w:trPr>
          <w:trHeight w:val="122"/>
        </w:trPr>
        <w:tc>
          <w:tcPr>
            <w:tcW w:w="1816" w:type="dxa"/>
          </w:tcPr>
          <w:p w14:paraId="6BE7E213"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t>FG</w:t>
            </w:r>
          </w:p>
        </w:tc>
        <w:tc>
          <w:tcPr>
            <w:tcW w:w="7823" w:type="dxa"/>
          </w:tcPr>
          <w:p w14:paraId="39D8EBFD" w14:textId="77777777" w:rsidR="00520696" w:rsidRPr="00520696" w:rsidRDefault="00520696" w:rsidP="00433021">
            <w:pPr>
              <w:pStyle w:val="Geenafstand"/>
              <w:rPr>
                <w:rFonts w:ascii="Montserrat" w:hAnsi="Montserrat" w:cs="Arial"/>
                <w:color w:val="000000" w:themeColor="text1"/>
              </w:rPr>
            </w:pPr>
            <w:r w:rsidRPr="00520696">
              <w:rPr>
                <w:rFonts w:ascii="Montserrat" w:hAnsi="Montserrat" w:cs="Arial"/>
                <w:color w:val="000000" w:themeColor="text1"/>
              </w:rPr>
              <w:t>Functionaris Gegevensbescherming</w:t>
            </w:r>
          </w:p>
        </w:tc>
      </w:tr>
    </w:tbl>
    <w:p w14:paraId="68AA1075" w14:textId="77777777" w:rsidR="00520696" w:rsidRPr="00520696" w:rsidRDefault="00520696" w:rsidP="00520696">
      <w:pPr>
        <w:pStyle w:val="Plattetekst"/>
        <w:rPr>
          <w:rFonts w:ascii="Montserrat" w:hAnsi="Montserrat" w:cs="Arial"/>
          <w:color w:val="000000" w:themeColor="text1"/>
          <w:sz w:val="22"/>
          <w:szCs w:val="22"/>
        </w:rPr>
      </w:pPr>
    </w:p>
    <w:p w14:paraId="0DCCCD0A" w14:textId="328153A8" w:rsidR="00BD41C3" w:rsidRPr="00BD41C3" w:rsidRDefault="00BD41C3" w:rsidP="00BD41C3">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11" w:name="_Toc150889839"/>
      <w:bookmarkStart w:id="12" w:name="_Toc97037495"/>
      <w:r w:rsidRPr="00BD41C3">
        <w:rPr>
          <w:rStyle w:val="Kop1Char"/>
          <w:rFonts w:ascii="Montserrat Medium" w:hAnsi="Montserrat Medium" w:cs="Arial"/>
          <w:color w:val="3179B0"/>
          <w:sz w:val="22"/>
          <w:szCs w:val="22"/>
        </w:rPr>
        <w:t>1.</w:t>
      </w:r>
      <w:r>
        <w:rPr>
          <w:rStyle w:val="Kop1Char"/>
          <w:rFonts w:ascii="Montserrat Medium" w:hAnsi="Montserrat Medium" w:cs="Arial"/>
          <w:color w:val="3179B0"/>
          <w:sz w:val="22"/>
          <w:szCs w:val="22"/>
        </w:rPr>
        <w:t>3</w:t>
      </w:r>
      <w:r w:rsidRPr="00BD41C3">
        <w:rPr>
          <w:rStyle w:val="Kop1Char"/>
          <w:rFonts w:ascii="Montserrat Medium" w:hAnsi="Montserrat Medium" w:cs="Arial"/>
          <w:color w:val="3179B0"/>
          <w:sz w:val="22"/>
          <w:szCs w:val="22"/>
        </w:rPr>
        <w:t xml:space="preserve"> </w:t>
      </w:r>
      <w:r>
        <w:rPr>
          <w:rStyle w:val="Kop1Char"/>
          <w:rFonts w:ascii="Montserrat Medium" w:hAnsi="Montserrat Medium" w:cs="Arial"/>
          <w:color w:val="3179B0"/>
          <w:sz w:val="22"/>
          <w:szCs w:val="22"/>
        </w:rPr>
        <w:t>Reikwijdte</w:t>
      </w:r>
      <w:bookmarkEnd w:id="11"/>
      <w:r w:rsidRPr="00BD41C3">
        <w:rPr>
          <w:rStyle w:val="Kop1Char"/>
          <w:rFonts w:ascii="Montserrat Medium" w:hAnsi="Montserrat Medium" w:cs="Arial"/>
          <w:color w:val="3179B0"/>
          <w:sz w:val="22"/>
          <w:szCs w:val="22"/>
        </w:rPr>
        <w:t> </w:t>
      </w:r>
    </w:p>
    <w:bookmarkEnd w:id="12"/>
    <w:p w14:paraId="2772B8B0" w14:textId="69C34A38" w:rsidR="00520696" w:rsidRPr="00520696" w:rsidRDefault="00520696" w:rsidP="00BD41C3">
      <w:pPr>
        <w:pStyle w:val="Geenafstand"/>
        <w:rPr>
          <w:rFonts w:ascii="Montserrat" w:hAnsi="Montserrat" w:cs="Arial"/>
          <w:color w:val="000000" w:themeColor="text1"/>
        </w:rPr>
      </w:pPr>
      <w:r w:rsidRPr="00520696">
        <w:rPr>
          <w:rFonts w:ascii="Montserrat" w:hAnsi="Montserrat" w:cs="Arial"/>
          <w:color w:val="000000" w:themeColor="text1"/>
        </w:rPr>
        <w:t xml:space="preserve">Dit reglement is van toepassing op de geheel of gedeeltelijk geautomatiseerde verwerking van persoonsgegevens, alsmede de niet geautomatiseerde verwerking van persoonsgegevens die in een bestand zijn opgenomen of die bestemd zijn om daarin te worden opgenomen. Omdat het niet mogelijk is de complexe werkelijkheid volledig te vertalen naar beleid en procedures sluiten de beleidsstukken en procedures van </w:t>
      </w:r>
      <w:r w:rsidR="009D071A">
        <w:rPr>
          <w:rFonts w:ascii="Montserrat" w:hAnsi="Montserrat" w:cs="Arial"/>
          <w:color w:val="000000" w:themeColor="text1"/>
        </w:rPr>
        <w:t>Op Weg</w:t>
      </w:r>
      <w:r w:rsidRPr="00520696">
        <w:rPr>
          <w:rFonts w:ascii="Montserrat" w:hAnsi="Montserrat" w:cs="Arial"/>
          <w:color w:val="000000" w:themeColor="text1"/>
        </w:rPr>
        <w:t xml:space="preserve"> zo veel als mogelijk aan bij de praktijk. Daar waar afgeweken wordt gebeurt dit in overeenstemming met de functionaris gegevensbescherming.</w:t>
      </w:r>
    </w:p>
    <w:p w14:paraId="772404E3" w14:textId="77777777" w:rsidR="00520696" w:rsidRDefault="00520696" w:rsidP="00520696">
      <w:pPr>
        <w:rPr>
          <w:rFonts w:ascii="Montserrat" w:hAnsi="Montserrat" w:cs="Arial"/>
          <w:color w:val="000000" w:themeColor="text1"/>
        </w:rPr>
      </w:pPr>
    </w:p>
    <w:p w14:paraId="2A5AA534" w14:textId="6C338A53" w:rsidR="00BD41C3" w:rsidRPr="00BD41C3" w:rsidRDefault="00000ED0" w:rsidP="00000ED0">
      <w:pPr>
        <w:pStyle w:val="Normaalweb"/>
        <w:shd w:val="clear" w:color="auto" w:fill="FFFFFF"/>
        <w:spacing w:before="0" w:beforeAutospacing="0" w:after="0" w:afterAutospacing="0"/>
        <w:rPr>
          <w:rFonts w:ascii="Montserrat Medium" w:eastAsiaTheme="majorEastAsia" w:hAnsi="Montserrat Medium" w:cs="Arial"/>
          <w:color w:val="3179B0"/>
          <w:sz w:val="22"/>
          <w:szCs w:val="22"/>
        </w:rPr>
      </w:pPr>
      <w:bookmarkStart w:id="13" w:name="_Toc150889840"/>
      <w:r>
        <w:rPr>
          <w:rStyle w:val="Kop1Char"/>
          <w:rFonts w:ascii="Montserrat Medium" w:hAnsi="Montserrat Medium" w:cs="Arial"/>
          <w:color w:val="3179B0"/>
          <w:sz w:val="22"/>
          <w:szCs w:val="22"/>
        </w:rPr>
        <w:t xml:space="preserve">1.4 </w:t>
      </w:r>
      <w:r w:rsidR="00BD41C3">
        <w:rPr>
          <w:rStyle w:val="Kop1Char"/>
          <w:rFonts w:ascii="Montserrat Medium" w:hAnsi="Montserrat Medium" w:cs="Arial"/>
          <w:color w:val="3179B0"/>
          <w:sz w:val="22"/>
          <w:szCs w:val="22"/>
        </w:rPr>
        <w:t>Doel en toepassingsgebied</w:t>
      </w:r>
      <w:bookmarkEnd w:id="13"/>
      <w:r w:rsidR="00BD41C3" w:rsidRPr="00BD41C3">
        <w:rPr>
          <w:rStyle w:val="Kop1Char"/>
          <w:rFonts w:ascii="Montserrat Medium" w:hAnsi="Montserrat Medium" w:cs="Arial"/>
          <w:color w:val="3179B0"/>
          <w:sz w:val="22"/>
          <w:szCs w:val="22"/>
        </w:rPr>
        <w:t> </w:t>
      </w:r>
    </w:p>
    <w:p w14:paraId="11704814" w14:textId="310F3CAC" w:rsidR="00520696" w:rsidRPr="00520696" w:rsidRDefault="00520696" w:rsidP="00BD41C3">
      <w:pPr>
        <w:pStyle w:val="Geenafstand"/>
        <w:numPr>
          <w:ilvl w:val="0"/>
          <w:numId w:val="33"/>
        </w:numPr>
        <w:ind w:right="0"/>
        <w:contextualSpacing/>
        <w:rPr>
          <w:rFonts w:ascii="Montserrat" w:hAnsi="Montserrat" w:cs="Arial"/>
          <w:color w:val="000000" w:themeColor="text1"/>
        </w:rPr>
      </w:pPr>
      <w:r w:rsidRPr="00520696">
        <w:rPr>
          <w:rFonts w:ascii="Montserrat" w:hAnsi="Montserrat" w:cs="Arial"/>
          <w:color w:val="000000" w:themeColor="text1"/>
        </w:rPr>
        <w:t xml:space="preserve">Het doel van dit reglement is een praktische uitwerking te geven van de bepalingen uit de (U)AVG en, voor zover van toepassing, de bepalingen van de overige geldende sectorale privacywetgeving. </w:t>
      </w:r>
    </w:p>
    <w:p w14:paraId="1B89E95B" w14:textId="77777777" w:rsidR="00520696" w:rsidRPr="00520696" w:rsidRDefault="00520696" w:rsidP="00520696">
      <w:pPr>
        <w:pStyle w:val="Geenafstand"/>
        <w:ind w:left="348"/>
        <w:rPr>
          <w:rFonts w:ascii="Montserrat" w:hAnsi="Montserrat" w:cs="Arial"/>
          <w:color w:val="000000" w:themeColor="text1"/>
        </w:rPr>
      </w:pPr>
    </w:p>
    <w:p w14:paraId="14CA037B" w14:textId="0AB9716D" w:rsidR="00520696" w:rsidRPr="00520696" w:rsidRDefault="00520696" w:rsidP="00BD41C3">
      <w:pPr>
        <w:pStyle w:val="Geenafstand"/>
        <w:numPr>
          <w:ilvl w:val="0"/>
          <w:numId w:val="33"/>
        </w:numPr>
        <w:ind w:right="0"/>
        <w:contextualSpacing/>
        <w:rPr>
          <w:rFonts w:ascii="Montserrat" w:hAnsi="Montserrat" w:cs="Arial"/>
          <w:color w:val="000000" w:themeColor="text1"/>
        </w:rPr>
      </w:pPr>
      <w:r w:rsidRPr="00520696">
        <w:rPr>
          <w:rFonts w:ascii="Montserrat" w:hAnsi="Montserrat" w:cs="Arial"/>
          <w:color w:val="000000" w:themeColor="text1"/>
        </w:rPr>
        <w:t>D</w:t>
      </w:r>
      <w:r w:rsidRPr="00520696">
        <w:rPr>
          <w:rFonts w:ascii="Montserrat" w:eastAsia="Arial" w:hAnsi="Montserrat" w:cs="Arial"/>
          <w:color w:val="000000" w:themeColor="text1"/>
        </w:rPr>
        <w:t xml:space="preserve">it reglement is van toepassing op de gehele organisatie van </w:t>
      </w:r>
      <w:r w:rsidR="009D071A">
        <w:rPr>
          <w:rFonts w:ascii="Montserrat" w:eastAsia="Arial" w:hAnsi="Montserrat" w:cs="Arial"/>
          <w:color w:val="000000" w:themeColor="text1"/>
        </w:rPr>
        <w:t>Op Weg</w:t>
      </w:r>
      <w:r w:rsidRPr="00520696">
        <w:rPr>
          <w:rFonts w:ascii="Montserrat" w:eastAsia="Arial" w:hAnsi="Montserrat" w:cs="Arial"/>
          <w:color w:val="000000" w:themeColor="text1"/>
        </w:rPr>
        <w:t xml:space="preserve"> en heeft betrekking op de Registers van verwerkingen. Bijlage 1 betreft het overzicht van alle Registers en vormt derhalve één geheel met dit reglement. </w:t>
      </w:r>
    </w:p>
    <w:p w14:paraId="24F43ABC" w14:textId="77777777" w:rsidR="00520696" w:rsidRDefault="00520696" w:rsidP="00520696">
      <w:pPr>
        <w:rPr>
          <w:rFonts w:ascii="Montserrat" w:eastAsia="Arial" w:hAnsi="Montserrat" w:cs="Arial"/>
          <w:color w:val="000000" w:themeColor="text1"/>
        </w:rPr>
      </w:pPr>
    </w:p>
    <w:p w14:paraId="47C8A385" w14:textId="541E090E" w:rsidR="00BD41C3" w:rsidRDefault="00BD41C3" w:rsidP="00BD41C3">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14" w:name="_Toc150889841"/>
      <w:r>
        <w:rPr>
          <w:rStyle w:val="Kop1Char"/>
          <w:rFonts w:ascii="Montserrat Medium" w:hAnsi="Montserrat Medium" w:cs="Arial"/>
          <w:color w:val="3179B0"/>
          <w:sz w:val="22"/>
          <w:szCs w:val="22"/>
        </w:rPr>
        <w:t>2. Rechtmatige verwerking van persoonsgegevens</w:t>
      </w:r>
      <w:bookmarkEnd w:id="14"/>
      <w:r w:rsidRPr="00BD41C3">
        <w:rPr>
          <w:rStyle w:val="Kop1Char"/>
          <w:rFonts w:ascii="Montserrat Medium" w:hAnsi="Montserrat Medium" w:cs="Arial"/>
          <w:color w:val="3179B0"/>
          <w:sz w:val="22"/>
          <w:szCs w:val="22"/>
        </w:rPr>
        <w:t> </w:t>
      </w:r>
    </w:p>
    <w:p w14:paraId="15EE413B" w14:textId="2A9C7C84" w:rsidR="00BD41C3" w:rsidRPr="00BD41C3" w:rsidRDefault="00C85965" w:rsidP="00C85965">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15" w:name="_Toc150889842"/>
      <w:r>
        <w:rPr>
          <w:rStyle w:val="Kop1Char"/>
          <w:rFonts w:ascii="Montserrat Medium" w:hAnsi="Montserrat Medium" w:cs="Arial"/>
          <w:color w:val="3179B0"/>
          <w:sz w:val="22"/>
          <w:szCs w:val="22"/>
        </w:rPr>
        <w:t xml:space="preserve">2.1 </w:t>
      </w:r>
      <w:r w:rsidR="00BD41C3">
        <w:rPr>
          <w:rStyle w:val="Kop1Char"/>
          <w:rFonts w:ascii="Montserrat Medium" w:hAnsi="Montserrat Medium" w:cs="Arial"/>
          <w:color w:val="3179B0"/>
          <w:sz w:val="22"/>
          <w:szCs w:val="22"/>
        </w:rPr>
        <w:t>Voorwaarden voor rechtmatige verwerking</w:t>
      </w:r>
      <w:bookmarkEnd w:id="15"/>
    </w:p>
    <w:p w14:paraId="29A7F5A9" w14:textId="3300FD96" w:rsidR="00520696" w:rsidRPr="00520696" w:rsidRDefault="00520696" w:rsidP="00BD41C3">
      <w:pPr>
        <w:pStyle w:val="Geenafstand"/>
        <w:numPr>
          <w:ilvl w:val="0"/>
          <w:numId w:val="5"/>
        </w:numPr>
        <w:ind w:right="0"/>
        <w:contextualSpacing/>
        <w:rPr>
          <w:rFonts w:ascii="Montserrat" w:hAnsi="Montserrat" w:cs="Arial"/>
          <w:color w:val="000000" w:themeColor="text1"/>
        </w:rPr>
      </w:pPr>
      <w:r w:rsidRPr="00520696">
        <w:rPr>
          <w:rFonts w:ascii="Montserrat" w:hAnsi="Montserrat" w:cs="Arial"/>
          <w:color w:val="000000" w:themeColor="text1"/>
        </w:rPr>
        <w:t>Persoonsgegevens worden in overeenstemming met dit reglement op behoorlijke en zorgvuldige wijze verwerkt en alleen voor welbepaalde, uitdrukkelijk omschreven en gerechtvaardigde doeleinden.</w:t>
      </w:r>
    </w:p>
    <w:p w14:paraId="2B8822EC" w14:textId="170EF764" w:rsidR="00520696" w:rsidRPr="00520696" w:rsidRDefault="00520696" w:rsidP="00BD41C3">
      <w:pPr>
        <w:pStyle w:val="Geenafstand"/>
        <w:numPr>
          <w:ilvl w:val="0"/>
          <w:numId w:val="5"/>
        </w:numPr>
        <w:ind w:right="0"/>
        <w:contextualSpacing/>
        <w:rPr>
          <w:rFonts w:ascii="Montserrat" w:hAnsi="Montserrat" w:cs="Arial"/>
          <w:color w:val="000000" w:themeColor="text1"/>
        </w:rPr>
      </w:pPr>
      <w:r w:rsidRPr="00520696">
        <w:rPr>
          <w:rFonts w:ascii="Montserrat" w:hAnsi="Montserrat" w:cs="Arial"/>
          <w:color w:val="000000" w:themeColor="text1"/>
        </w:rPr>
        <w:t>Persoonsgegevens worden niet verder verwerkt op een wijze die onverenigbaar is met de doeleinden waarvoor ze zijn verkregen.</w:t>
      </w:r>
    </w:p>
    <w:p w14:paraId="20B07900" w14:textId="4F6188FF" w:rsidR="00520696" w:rsidRPr="00520696" w:rsidRDefault="00520696" w:rsidP="00BD41C3">
      <w:pPr>
        <w:pStyle w:val="Geenafstand"/>
        <w:numPr>
          <w:ilvl w:val="0"/>
          <w:numId w:val="5"/>
        </w:numPr>
        <w:ind w:right="0"/>
        <w:contextualSpacing/>
        <w:rPr>
          <w:rFonts w:ascii="Montserrat" w:hAnsi="Montserrat" w:cs="Arial"/>
          <w:color w:val="000000" w:themeColor="text1"/>
        </w:rPr>
      </w:pPr>
      <w:r w:rsidRPr="00520696">
        <w:rPr>
          <w:rFonts w:ascii="Montserrat" w:hAnsi="Montserrat" w:cs="Arial"/>
          <w:color w:val="000000" w:themeColor="text1"/>
        </w:rPr>
        <w:t xml:space="preserve">Persoonsgegevens worden slechts verwerkt voor zover zij, gelet op de doeleinden waarvoor zij worden verzameld of vervolgens worden verwerkt, toereikend, </w:t>
      </w:r>
      <w:proofErr w:type="spellStart"/>
      <w:r w:rsidRPr="00520696">
        <w:rPr>
          <w:rFonts w:ascii="Montserrat" w:hAnsi="Montserrat" w:cs="Arial"/>
          <w:color w:val="000000" w:themeColor="text1"/>
        </w:rPr>
        <w:t>terzake</w:t>
      </w:r>
      <w:proofErr w:type="spellEnd"/>
      <w:r w:rsidRPr="00520696">
        <w:rPr>
          <w:rFonts w:ascii="Montserrat" w:hAnsi="Montserrat" w:cs="Arial"/>
          <w:color w:val="000000" w:themeColor="text1"/>
        </w:rPr>
        <w:t xml:space="preserve"> dienend en niet bovenmatig zijn.</w:t>
      </w:r>
    </w:p>
    <w:p w14:paraId="2D1EB07F" w14:textId="66FB8871" w:rsidR="00520696" w:rsidRPr="00520696" w:rsidRDefault="009D071A" w:rsidP="00BD41C3">
      <w:pPr>
        <w:pStyle w:val="Geenafstand"/>
        <w:numPr>
          <w:ilvl w:val="0"/>
          <w:numId w:val="5"/>
        </w:numPr>
        <w:ind w:right="0"/>
        <w:contextualSpacing/>
        <w:rPr>
          <w:rFonts w:ascii="Montserrat" w:hAnsi="Montserrat" w:cs="Arial"/>
          <w:color w:val="000000" w:themeColor="text1"/>
        </w:rPr>
      </w:pPr>
      <w:r>
        <w:rPr>
          <w:rFonts w:ascii="Montserrat" w:hAnsi="Montserrat" w:cs="Arial"/>
          <w:color w:val="000000" w:themeColor="text1"/>
        </w:rPr>
        <w:t>Op Weg</w:t>
      </w:r>
      <w:r w:rsidR="00520696" w:rsidRPr="00520696">
        <w:rPr>
          <w:rFonts w:ascii="Montserrat" w:hAnsi="Montserrat" w:cs="Arial"/>
          <w:color w:val="000000" w:themeColor="text1"/>
        </w:rPr>
        <w:t xml:space="preserve"> is toerekenbaar voor het goed functioneren van de verwerking van persoonsgegevens. Zijn handelwijze met betrekking tot de werking van de persoonsgegevens en de verstrekking van gegevens wordt bepaald door dit reglement.</w:t>
      </w:r>
    </w:p>
    <w:p w14:paraId="0D65B428" w14:textId="77777777" w:rsidR="00520696" w:rsidRPr="00520696" w:rsidRDefault="00520696" w:rsidP="00520696">
      <w:pPr>
        <w:rPr>
          <w:rFonts w:ascii="Montserrat" w:hAnsi="Montserrat"/>
          <w:color w:val="000000" w:themeColor="text1"/>
          <w:lang w:eastAsia="en-US"/>
        </w:rPr>
      </w:pPr>
    </w:p>
    <w:p w14:paraId="13699A09" w14:textId="64752B55" w:rsidR="00BD41C3" w:rsidRPr="00BD41C3" w:rsidRDefault="00BD41C3" w:rsidP="00BD41C3">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16" w:name="_Toc150889843"/>
      <w:bookmarkStart w:id="17" w:name="_Toc97037499"/>
      <w:r>
        <w:rPr>
          <w:rStyle w:val="Kop1Char"/>
          <w:rFonts w:ascii="Montserrat Medium" w:hAnsi="Montserrat Medium" w:cs="Arial"/>
          <w:color w:val="3179B0"/>
          <w:sz w:val="22"/>
          <w:szCs w:val="22"/>
        </w:rPr>
        <w:t>2.2</w:t>
      </w:r>
      <w:r w:rsidRPr="00BD41C3">
        <w:rPr>
          <w:rStyle w:val="Kop1Char"/>
          <w:rFonts w:ascii="Montserrat Medium" w:hAnsi="Montserrat Medium" w:cs="Arial"/>
          <w:color w:val="3179B0"/>
          <w:sz w:val="22"/>
          <w:szCs w:val="22"/>
        </w:rPr>
        <w:t xml:space="preserve"> </w:t>
      </w:r>
      <w:r>
        <w:rPr>
          <w:rStyle w:val="Kop1Char"/>
          <w:rFonts w:ascii="Montserrat Medium" w:hAnsi="Montserrat Medium" w:cs="Arial"/>
          <w:color w:val="3179B0"/>
          <w:sz w:val="22"/>
          <w:szCs w:val="22"/>
        </w:rPr>
        <w:t>Verwerking van persoonsgegevens (niet zijnde bijzondere persoonsgegevens)</w:t>
      </w:r>
      <w:bookmarkEnd w:id="16"/>
      <w:r w:rsidRPr="00BD41C3">
        <w:rPr>
          <w:rStyle w:val="Kop1Char"/>
          <w:rFonts w:ascii="Montserrat Medium" w:hAnsi="Montserrat Medium" w:cs="Arial"/>
          <w:color w:val="3179B0"/>
          <w:sz w:val="22"/>
          <w:szCs w:val="22"/>
        </w:rPr>
        <w:t> </w:t>
      </w:r>
    </w:p>
    <w:bookmarkEnd w:id="17"/>
    <w:p w14:paraId="20D95BAE" w14:textId="77777777" w:rsidR="00520696" w:rsidRPr="00520696" w:rsidRDefault="00520696" w:rsidP="00BD41C3">
      <w:pPr>
        <w:pStyle w:val="Geenafstand"/>
        <w:rPr>
          <w:rFonts w:ascii="Montserrat" w:hAnsi="Montserrat" w:cs="Arial"/>
          <w:color w:val="000000" w:themeColor="text1"/>
        </w:rPr>
      </w:pPr>
      <w:r w:rsidRPr="00520696">
        <w:rPr>
          <w:rFonts w:ascii="Montserrat" w:hAnsi="Montserrat" w:cs="Arial"/>
          <w:color w:val="000000" w:themeColor="text1"/>
        </w:rPr>
        <w:t>Persoonsgegevens mogen slechts worden verwerkt indien aan één van onderstaande voorwaarden is voldaan:</w:t>
      </w:r>
    </w:p>
    <w:p w14:paraId="4D9EF4C8" w14:textId="77777777" w:rsidR="00520696" w:rsidRPr="00520696" w:rsidRDefault="00520696" w:rsidP="00520696">
      <w:pPr>
        <w:pStyle w:val="Geenafstand"/>
        <w:numPr>
          <w:ilvl w:val="0"/>
          <w:numId w:val="22"/>
        </w:numPr>
        <w:ind w:right="0"/>
        <w:contextualSpacing/>
        <w:rPr>
          <w:rFonts w:ascii="Montserrat" w:hAnsi="Montserrat" w:cs="Arial"/>
          <w:color w:val="000000" w:themeColor="text1"/>
        </w:rPr>
      </w:pPr>
      <w:r w:rsidRPr="00520696">
        <w:rPr>
          <w:rFonts w:ascii="Montserrat" w:hAnsi="Montserrat" w:cs="Arial"/>
          <w:color w:val="000000" w:themeColor="text1"/>
        </w:rPr>
        <w:t>De betrokkene heeft toestemming gegeven voor de verwerking van zijn persoonsgegevens voor een of meer specifieke doeleinden.</w:t>
      </w:r>
    </w:p>
    <w:p w14:paraId="66217CF0" w14:textId="77777777" w:rsidR="00520696" w:rsidRPr="00520696" w:rsidRDefault="00520696" w:rsidP="00520696">
      <w:pPr>
        <w:pStyle w:val="Geenafstand"/>
        <w:numPr>
          <w:ilvl w:val="0"/>
          <w:numId w:val="22"/>
        </w:numPr>
        <w:ind w:right="0"/>
        <w:contextualSpacing/>
        <w:rPr>
          <w:rFonts w:ascii="Montserrat" w:hAnsi="Montserrat" w:cs="Arial"/>
          <w:color w:val="000000" w:themeColor="text1"/>
        </w:rPr>
      </w:pPr>
      <w:r w:rsidRPr="00520696">
        <w:rPr>
          <w:rFonts w:ascii="Montserrat" w:hAnsi="Montserrat" w:cs="Arial"/>
          <w:color w:val="000000" w:themeColor="text1"/>
        </w:rPr>
        <w:lastRenderedPageBreak/>
        <w:t>De verwerking is noodzakelijk voor de uitvoering van een overeenkomst waarbij de betrokkene partij is, of om op verzoek van de betrokkene vóór de sluiting van een overeenkomst maatregelen te nemen.</w:t>
      </w:r>
    </w:p>
    <w:p w14:paraId="2DC2ECB0" w14:textId="77777777" w:rsidR="00520696" w:rsidRPr="00520696" w:rsidRDefault="00520696" w:rsidP="00520696">
      <w:pPr>
        <w:pStyle w:val="Geenafstand"/>
        <w:numPr>
          <w:ilvl w:val="0"/>
          <w:numId w:val="22"/>
        </w:numPr>
        <w:ind w:right="0"/>
        <w:contextualSpacing/>
        <w:rPr>
          <w:rFonts w:ascii="Montserrat" w:hAnsi="Montserrat" w:cs="Arial"/>
          <w:color w:val="000000" w:themeColor="text1"/>
        </w:rPr>
      </w:pPr>
      <w:r w:rsidRPr="00520696">
        <w:rPr>
          <w:rFonts w:ascii="Montserrat" w:hAnsi="Montserrat" w:cs="Arial"/>
          <w:color w:val="000000" w:themeColor="text1"/>
        </w:rPr>
        <w:t>De verwerking is noodzakelijk om te voldoen aan een wettelijke verplichting die op de Verwerkingsverantwoordelijke rust.</w:t>
      </w:r>
    </w:p>
    <w:p w14:paraId="29FEEC30" w14:textId="77777777" w:rsidR="00520696" w:rsidRPr="00520696" w:rsidRDefault="00520696" w:rsidP="00520696">
      <w:pPr>
        <w:pStyle w:val="Geenafstand"/>
        <w:numPr>
          <w:ilvl w:val="0"/>
          <w:numId w:val="22"/>
        </w:numPr>
        <w:ind w:right="0"/>
        <w:contextualSpacing/>
        <w:rPr>
          <w:rFonts w:ascii="Montserrat" w:hAnsi="Montserrat" w:cs="Arial"/>
          <w:color w:val="000000" w:themeColor="text1"/>
        </w:rPr>
      </w:pPr>
      <w:r w:rsidRPr="00520696">
        <w:rPr>
          <w:rFonts w:ascii="Montserrat" w:hAnsi="Montserrat" w:cs="Arial"/>
          <w:color w:val="000000" w:themeColor="text1"/>
        </w:rPr>
        <w:t>De verwerking is noodzakelijk om de vitale belangen van de betrokkene of van een andere natuurlijke persoon te beschermen.</w:t>
      </w:r>
    </w:p>
    <w:p w14:paraId="33B7B585" w14:textId="77777777" w:rsidR="00520696" w:rsidRPr="00520696" w:rsidRDefault="00520696" w:rsidP="00520696">
      <w:pPr>
        <w:pStyle w:val="Geenafstand"/>
        <w:numPr>
          <w:ilvl w:val="0"/>
          <w:numId w:val="22"/>
        </w:numPr>
        <w:ind w:right="0"/>
        <w:contextualSpacing/>
        <w:rPr>
          <w:rFonts w:ascii="Montserrat" w:hAnsi="Montserrat" w:cs="Arial"/>
          <w:color w:val="000000" w:themeColor="text1"/>
        </w:rPr>
      </w:pPr>
      <w:r w:rsidRPr="00520696">
        <w:rPr>
          <w:rFonts w:ascii="Montserrat" w:hAnsi="Montserrat" w:cs="Arial"/>
          <w:color w:val="000000" w:themeColor="text1"/>
        </w:rPr>
        <w:t>De verwerking is noodzakelijk voor de vervulling van een taak van algemeen belang of van een taak in het kader van de uitoefening van het openbaar gezag dat aan de verwerkingsverantwoordelijke is opgedragen.</w:t>
      </w:r>
    </w:p>
    <w:p w14:paraId="29BB7F1E" w14:textId="77777777" w:rsidR="00520696" w:rsidRPr="00520696" w:rsidRDefault="00520696" w:rsidP="00520696">
      <w:pPr>
        <w:pStyle w:val="Geenafstand"/>
        <w:numPr>
          <w:ilvl w:val="0"/>
          <w:numId w:val="22"/>
        </w:numPr>
        <w:ind w:right="0"/>
        <w:contextualSpacing/>
        <w:rPr>
          <w:rFonts w:ascii="Montserrat" w:hAnsi="Montserrat" w:cs="Arial"/>
          <w:color w:val="000000" w:themeColor="text1"/>
        </w:rPr>
      </w:pPr>
      <w:r w:rsidRPr="00520696">
        <w:rPr>
          <w:rFonts w:ascii="Montserrat" w:hAnsi="Montserrat" w:cs="Arial"/>
          <w:color w:val="000000" w:themeColor="text1"/>
        </w:rPr>
        <w:t xml:space="preserve">De verwerking is noodzakelijk voor de behartiging van de gerechtvaardigde belangen van de verwerkingsverantwoordelijke of van een derde, behalve wanneer de belangen of de grondrechten en de fundamentele vrijheden van de betrokkene die tot bescherming van persoonsgegevens nopen, zwaarder wegen dan die belangen, met name wanneer de betrokkene een kind is. </w:t>
      </w:r>
    </w:p>
    <w:p w14:paraId="19086689" w14:textId="77777777" w:rsidR="00520696" w:rsidRDefault="00520696" w:rsidP="00520696">
      <w:pPr>
        <w:pStyle w:val="Geenafstand"/>
        <w:rPr>
          <w:rFonts w:ascii="Montserrat" w:hAnsi="Montserrat" w:cs="Arial"/>
          <w:color w:val="000000" w:themeColor="text1"/>
        </w:rPr>
      </w:pPr>
    </w:p>
    <w:p w14:paraId="1B5D3D82" w14:textId="6BAEDB6F" w:rsidR="00BD41C3" w:rsidRPr="00BD41C3" w:rsidRDefault="00C85965" w:rsidP="00C85965">
      <w:pPr>
        <w:pStyle w:val="Normaalweb"/>
        <w:shd w:val="clear" w:color="auto" w:fill="FFFFFF"/>
        <w:spacing w:before="0" w:beforeAutospacing="0" w:after="0" w:afterAutospacing="0"/>
        <w:rPr>
          <w:rFonts w:ascii="Montserrat Medium" w:eastAsiaTheme="majorEastAsia" w:hAnsi="Montserrat Medium" w:cs="Arial"/>
          <w:color w:val="3179B0"/>
          <w:sz w:val="22"/>
          <w:szCs w:val="22"/>
        </w:rPr>
      </w:pPr>
      <w:bookmarkStart w:id="18" w:name="_Toc150889844"/>
      <w:r>
        <w:rPr>
          <w:rStyle w:val="Kop1Char"/>
          <w:rFonts w:ascii="Montserrat Medium" w:hAnsi="Montserrat Medium" w:cs="Arial"/>
          <w:color w:val="3179B0"/>
          <w:sz w:val="22"/>
          <w:szCs w:val="22"/>
        </w:rPr>
        <w:t xml:space="preserve">2.3 </w:t>
      </w:r>
      <w:r w:rsidR="00BD41C3">
        <w:rPr>
          <w:rStyle w:val="Kop1Char"/>
          <w:rFonts w:ascii="Montserrat Medium" w:hAnsi="Montserrat Medium" w:cs="Arial"/>
          <w:color w:val="3179B0"/>
          <w:sz w:val="22"/>
          <w:szCs w:val="22"/>
        </w:rPr>
        <w:t>Verwerking van bijzondere persoonsgegevens (medische gegevens)</w:t>
      </w:r>
      <w:bookmarkEnd w:id="18"/>
      <w:r w:rsidR="00BD41C3" w:rsidRPr="00BD41C3">
        <w:rPr>
          <w:rStyle w:val="Kop1Char"/>
          <w:rFonts w:ascii="Montserrat Medium" w:hAnsi="Montserrat Medium" w:cs="Arial"/>
          <w:color w:val="3179B0"/>
          <w:sz w:val="22"/>
          <w:szCs w:val="22"/>
        </w:rPr>
        <w:t> </w:t>
      </w:r>
    </w:p>
    <w:p w14:paraId="5818D9BE" w14:textId="77777777" w:rsidR="00A35D2D" w:rsidRDefault="00520696" w:rsidP="00A35D2D">
      <w:pPr>
        <w:pStyle w:val="Geenafstand"/>
        <w:numPr>
          <w:ilvl w:val="0"/>
          <w:numId w:val="34"/>
        </w:numPr>
        <w:ind w:right="0"/>
        <w:contextualSpacing/>
        <w:rPr>
          <w:rFonts w:ascii="Montserrat" w:hAnsi="Montserrat" w:cs="Arial"/>
          <w:color w:val="000000" w:themeColor="text1"/>
        </w:rPr>
      </w:pPr>
      <w:r w:rsidRPr="00520696">
        <w:rPr>
          <w:rFonts w:ascii="Montserrat" w:hAnsi="Montserrat" w:cs="Arial"/>
          <w:color w:val="000000" w:themeColor="text1"/>
        </w:rPr>
        <w:t xml:space="preserve">Voor verwerking van zorggegevens is uitdrukkelijke toestemming van de Betrokkene vereist, tenzij het een geval betreft als genoemd in de leden 2 of 6 of indien verstrekking noodzakelijk is ter uitvoering van een wettelijk voorschrift. </w:t>
      </w:r>
    </w:p>
    <w:p w14:paraId="34620951" w14:textId="45B55208" w:rsidR="00520696" w:rsidRPr="00A35D2D" w:rsidRDefault="00520696" w:rsidP="00A35D2D">
      <w:pPr>
        <w:pStyle w:val="Geenafstand"/>
        <w:numPr>
          <w:ilvl w:val="0"/>
          <w:numId w:val="34"/>
        </w:numPr>
        <w:ind w:right="0"/>
        <w:contextualSpacing/>
        <w:rPr>
          <w:rFonts w:ascii="Montserrat" w:hAnsi="Montserrat" w:cs="Arial"/>
          <w:color w:val="000000" w:themeColor="text1"/>
        </w:rPr>
      </w:pPr>
      <w:r w:rsidRPr="00A35D2D">
        <w:rPr>
          <w:rFonts w:ascii="Montserrat" w:hAnsi="Montserrat" w:cs="Arial"/>
          <w:color w:val="000000" w:themeColor="text1"/>
        </w:rPr>
        <w:t xml:space="preserve">Zonder toestemming van de Betrokkene kunnen - met inachtneming van het derde lid - door de Verwerkingsverantwoordelijke gegevens betreffende de gezondheid worden verwerkt indien: </w:t>
      </w:r>
    </w:p>
    <w:p w14:paraId="300C2C3D" w14:textId="77777777" w:rsidR="00520696" w:rsidRPr="00520696" w:rsidRDefault="00520696" w:rsidP="004E2BA3">
      <w:pPr>
        <w:pStyle w:val="Geenafstand"/>
        <w:numPr>
          <w:ilvl w:val="0"/>
          <w:numId w:val="41"/>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dit</w:t>
      </w:r>
      <w:proofErr w:type="gramEnd"/>
      <w:r w:rsidRPr="00520696">
        <w:rPr>
          <w:rFonts w:ascii="Montserrat" w:hAnsi="Montserrat" w:cs="Arial"/>
          <w:color w:val="000000" w:themeColor="text1"/>
        </w:rPr>
        <w:t xml:space="preserve"> noodzakelijk is met het oog op een goede behandeling of verzorging van de betrokkene; dan wel met het oog op het beheer van de organisatie van de Verwerkingsverantwoordelijke;</w:t>
      </w:r>
    </w:p>
    <w:p w14:paraId="31D17E0D" w14:textId="77777777" w:rsidR="00A35D2D" w:rsidRDefault="00520696" w:rsidP="004E2BA3">
      <w:pPr>
        <w:pStyle w:val="Geenafstand"/>
        <w:numPr>
          <w:ilvl w:val="0"/>
          <w:numId w:val="41"/>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voor</w:t>
      </w:r>
      <w:proofErr w:type="gramEnd"/>
      <w:r w:rsidRPr="00520696">
        <w:rPr>
          <w:rFonts w:ascii="Montserrat" w:hAnsi="Montserrat" w:cs="Arial"/>
          <w:color w:val="000000" w:themeColor="text1"/>
        </w:rPr>
        <w:t xml:space="preserve"> zover dat noodzakelijk is voor de beoordeling van het door de verzekeringsinstelling te verzekeren risico met uitsluiting van lid 4 en de Betrokkene geen bezwaar heeft gemaakt, dan wel voor zover dat noodzakelijk is voor de uitvoering van de verzekeringsovereenkomst. </w:t>
      </w:r>
    </w:p>
    <w:p w14:paraId="28A5815A" w14:textId="77777777" w:rsidR="00A35D2D" w:rsidRDefault="00520696" w:rsidP="00A35D2D">
      <w:pPr>
        <w:pStyle w:val="Geenafstand"/>
        <w:numPr>
          <w:ilvl w:val="0"/>
          <w:numId w:val="33"/>
        </w:numPr>
        <w:ind w:right="0"/>
        <w:contextualSpacing/>
        <w:rPr>
          <w:rFonts w:ascii="Montserrat" w:hAnsi="Montserrat" w:cs="Arial"/>
          <w:color w:val="000000" w:themeColor="text1"/>
        </w:rPr>
      </w:pPr>
      <w:r w:rsidRPr="00A35D2D">
        <w:rPr>
          <w:rFonts w:ascii="Montserrat" w:hAnsi="Montserrat" w:cs="Arial"/>
          <w:color w:val="000000" w:themeColor="text1"/>
        </w:rPr>
        <w:t xml:space="preserve">De gegevens worden alleen verwerkt door personen die uit hoofde van ambt, beroep of wettelijk voorschrift dan wel krachtens een overeenkomst tot geheimhouding zijn verplicht. </w:t>
      </w:r>
    </w:p>
    <w:p w14:paraId="5E978B50" w14:textId="508F686A" w:rsidR="00520696" w:rsidRPr="00A35D2D" w:rsidRDefault="00520696" w:rsidP="00A35D2D">
      <w:pPr>
        <w:pStyle w:val="Geenafstand"/>
        <w:numPr>
          <w:ilvl w:val="0"/>
          <w:numId w:val="33"/>
        </w:numPr>
        <w:ind w:right="0"/>
        <w:contextualSpacing/>
        <w:rPr>
          <w:rFonts w:ascii="Montserrat" w:hAnsi="Montserrat" w:cs="Arial"/>
          <w:color w:val="000000" w:themeColor="text1"/>
        </w:rPr>
      </w:pPr>
      <w:r w:rsidRPr="00A35D2D">
        <w:rPr>
          <w:rFonts w:ascii="Montserrat" w:hAnsi="Montserrat" w:cs="Arial"/>
          <w:color w:val="000000" w:themeColor="text1"/>
        </w:rPr>
        <w:t xml:space="preserve">Onverminderd eventuele wettelijke voorschriften </w:t>
      </w:r>
      <w:proofErr w:type="spellStart"/>
      <w:r w:rsidRPr="00A35D2D">
        <w:rPr>
          <w:rFonts w:ascii="Montserrat" w:hAnsi="Montserrat" w:cs="Arial"/>
          <w:color w:val="000000" w:themeColor="text1"/>
        </w:rPr>
        <w:t>terzake</w:t>
      </w:r>
      <w:proofErr w:type="spellEnd"/>
      <w:r w:rsidRPr="00A35D2D">
        <w:rPr>
          <w:rFonts w:ascii="Montserrat" w:hAnsi="Montserrat" w:cs="Arial"/>
          <w:color w:val="000000" w:themeColor="text1"/>
        </w:rPr>
        <w:t xml:space="preserve"> hebben slechts toegang tot de gegevensverwerking de beroepsbeoefenaar die deze gegevens heeft verzameld of diens waarnemer. Voorts hebben toegang tot de gegevensverwerking: </w:t>
      </w:r>
    </w:p>
    <w:p w14:paraId="63D81994" w14:textId="77777777" w:rsidR="00A35D2D" w:rsidRDefault="00520696" w:rsidP="00A35D2D">
      <w:pPr>
        <w:pStyle w:val="Geenafstand"/>
        <w:numPr>
          <w:ilvl w:val="1"/>
          <w:numId w:val="33"/>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een</w:t>
      </w:r>
      <w:proofErr w:type="gramEnd"/>
      <w:r w:rsidRPr="00520696">
        <w:rPr>
          <w:rFonts w:ascii="Montserrat" w:hAnsi="Montserrat" w:cs="Arial"/>
          <w:color w:val="000000" w:themeColor="text1"/>
        </w:rPr>
        <w:t xml:space="preserve"> ieder die uit hoofde van ambt, beroep of wettelijk voorschrift dan wel krachtens een overeenkomst tot geheimhouding is verplicht; </w:t>
      </w:r>
    </w:p>
    <w:p w14:paraId="15C10745" w14:textId="77777777" w:rsidR="00A35D2D" w:rsidRDefault="00520696" w:rsidP="00A35D2D">
      <w:pPr>
        <w:pStyle w:val="Geenafstand"/>
        <w:numPr>
          <w:ilvl w:val="1"/>
          <w:numId w:val="33"/>
        </w:numPr>
        <w:ind w:right="0"/>
        <w:contextualSpacing/>
        <w:rPr>
          <w:rFonts w:ascii="Montserrat" w:hAnsi="Montserrat" w:cs="Arial"/>
          <w:color w:val="000000" w:themeColor="text1"/>
        </w:rPr>
      </w:pPr>
      <w:proofErr w:type="gramStart"/>
      <w:r w:rsidRPr="00A35D2D">
        <w:rPr>
          <w:rFonts w:ascii="Montserrat" w:hAnsi="Montserrat" w:cs="Arial"/>
          <w:color w:val="000000" w:themeColor="text1"/>
        </w:rPr>
        <w:t>de</w:t>
      </w:r>
      <w:proofErr w:type="gramEnd"/>
      <w:r w:rsidRPr="00A35D2D">
        <w:rPr>
          <w:rFonts w:ascii="Montserrat" w:hAnsi="Montserrat" w:cs="Arial"/>
          <w:color w:val="000000" w:themeColor="text1"/>
        </w:rPr>
        <w:t xml:space="preserve"> Verwerkingsverantwoordelijke; </w:t>
      </w:r>
    </w:p>
    <w:p w14:paraId="165C137B" w14:textId="37641687" w:rsidR="00520696" w:rsidRPr="00A35D2D" w:rsidRDefault="00520696" w:rsidP="00A35D2D">
      <w:pPr>
        <w:pStyle w:val="Geenafstand"/>
        <w:numPr>
          <w:ilvl w:val="1"/>
          <w:numId w:val="33"/>
        </w:numPr>
        <w:ind w:right="0"/>
        <w:contextualSpacing/>
        <w:rPr>
          <w:rFonts w:ascii="Montserrat" w:hAnsi="Montserrat" w:cs="Arial"/>
          <w:color w:val="000000" w:themeColor="text1"/>
        </w:rPr>
      </w:pPr>
      <w:proofErr w:type="gramStart"/>
      <w:r w:rsidRPr="00A35D2D">
        <w:rPr>
          <w:rFonts w:ascii="Montserrat" w:hAnsi="Montserrat" w:cs="Arial"/>
          <w:color w:val="000000" w:themeColor="text1"/>
        </w:rPr>
        <w:t>de</w:t>
      </w:r>
      <w:proofErr w:type="gramEnd"/>
      <w:r w:rsidRPr="00A35D2D">
        <w:rPr>
          <w:rFonts w:ascii="Montserrat" w:hAnsi="Montserrat" w:cs="Arial"/>
          <w:color w:val="000000" w:themeColor="text1"/>
        </w:rPr>
        <w:t xml:space="preserve"> verwerker van de gegevens; </w:t>
      </w:r>
    </w:p>
    <w:p w14:paraId="65640198" w14:textId="77777777" w:rsidR="00520696" w:rsidRPr="00520696" w:rsidRDefault="00520696" w:rsidP="00A35D2D">
      <w:pPr>
        <w:pStyle w:val="Geenafstand"/>
        <w:ind w:left="425"/>
        <w:rPr>
          <w:rFonts w:ascii="Montserrat" w:hAnsi="Montserrat" w:cs="Arial"/>
          <w:color w:val="000000" w:themeColor="text1"/>
        </w:rPr>
      </w:pPr>
      <w:proofErr w:type="gramStart"/>
      <w:r w:rsidRPr="00520696">
        <w:rPr>
          <w:rFonts w:ascii="Montserrat" w:hAnsi="Montserrat" w:cs="Arial"/>
          <w:color w:val="000000" w:themeColor="text1"/>
        </w:rPr>
        <w:t>voor</w:t>
      </w:r>
      <w:proofErr w:type="gramEnd"/>
      <w:r w:rsidRPr="00520696">
        <w:rPr>
          <w:rFonts w:ascii="Montserrat" w:hAnsi="Montserrat" w:cs="Arial"/>
          <w:color w:val="000000" w:themeColor="text1"/>
        </w:rPr>
        <w:t xml:space="preserve"> zover zij (a, b, en c) een overeenkomst tot geheimhouding getekend hebben en toegang met het oog op een goede behandeling of verzorging dan wel het beheer noodzakelijk is. </w:t>
      </w:r>
    </w:p>
    <w:p w14:paraId="489DFFA2" w14:textId="1500E9EA" w:rsidR="00520696" w:rsidRPr="00520696" w:rsidRDefault="00520696" w:rsidP="00A35D2D">
      <w:pPr>
        <w:pStyle w:val="Geenafstand"/>
        <w:numPr>
          <w:ilvl w:val="0"/>
          <w:numId w:val="33"/>
        </w:numPr>
        <w:ind w:right="0"/>
        <w:contextualSpacing/>
        <w:rPr>
          <w:rFonts w:ascii="Montserrat" w:hAnsi="Montserrat" w:cs="Arial"/>
          <w:color w:val="000000" w:themeColor="text1"/>
        </w:rPr>
      </w:pPr>
      <w:r w:rsidRPr="00520696">
        <w:rPr>
          <w:rFonts w:ascii="Montserrat" w:hAnsi="Montserrat" w:cs="Arial"/>
          <w:color w:val="000000" w:themeColor="text1"/>
        </w:rPr>
        <w:t xml:space="preserve">Persoonsgegevens betreffende erfelijke eigenschappen mogen alleen worden verwerkt voor zover deze verwerking plaatsvindt met betrekking tot de Betrokkene bij wie de betreffende gegevens zijn verkregen, tenzij: </w:t>
      </w:r>
    </w:p>
    <w:p w14:paraId="7064B467" w14:textId="77777777" w:rsidR="00520696" w:rsidRPr="00520696" w:rsidRDefault="00520696" w:rsidP="004E2BA3">
      <w:pPr>
        <w:pStyle w:val="Geenafstand"/>
        <w:numPr>
          <w:ilvl w:val="0"/>
          <w:numId w:val="40"/>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een</w:t>
      </w:r>
      <w:proofErr w:type="gramEnd"/>
      <w:r w:rsidRPr="00520696">
        <w:rPr>
          <w:rFonts w:ascii="Montserrat" w:hAnsi="Montserrat" w:cs="Arial"/>
          <w:color w:val="000000" w:themeColor="text1"/>
        </w:rPr>
        <w:t xml:space="preserve"> zwaarwegend geneeskundig belang prevaleert of </w:t>
      </w:r>
    </w:p>
    <w:p w14:paraId="6269C95A" w14:textId="77777777" w:rsidR="00520696" w:rsidRPr="00520696" w:rsidRDefault="00520696" w:rsidP="004E2BA3">
      <w:pPr>
        <w:pStyle w:val="Geenafstand"/>
        <w:numPr>
          <w:ilvl w:val="0"/>
          <w:numId w:val="40"/>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de</w:t>
      </w:r>
      <w:proofErr w:type="gramEnd"/>
      <w:r w:rsidRPr="00520696">
        <w:rPr>
          <w:rFonts w:ascii="Montserrat" w:hAnsi="Montserrat" w:cs="Arial"/>
          <w:color w:val="000000" w:themeColor="text1"/>
        </w:rPr>
        <w:t xml:space="preserve"> verwerking noodzakelijk is ten behoeve van wetenschappelijk onderzoek en statistiek. </w:t>
      </w:r>
    </w:p>
    <w:p w14:paraId="0F5E7E4E" w14:textId="3185F1FE" w:rsidR="00520696" w:rsidRPr="00520696" w:rsidRDefault="00520696" w:rsidP="00A35D2D">
      <w:pPr>
        <w:pStyle w:val="Geenafstand"/>
        <w:numPr>
          <w:ilvl w:val="0"/>
          <w:numId w:val="33"/>
        </w:numPr>
        <w:ind w:right="0"/>
        <w:contextualSpacing/>
        <w:rPr>
          <w:rFonts w:ascii="Montserrat" w:hAnsi="Montserrat" w:cs="Arial"/>
          <w:color w:val="000000" w:themeColor="text1"/>
        </w:rPr>
      </w:pPr>
      <w:r w:rsidRPr="00520696">
        <w:rPr>
          <w:rFonts w:ascii="Montserrat" w:hAnsi="Montserrat" w:cs="Arial"/>
          <w:color w:val="000000" w:themeColor="text1"/>
        </w:rPr>
        <w:t xml:space="preserve">Indien gegevens zodanig zijn geanonimiseerd dat zij redelijkerwijs niet herleidbaar zijn, kan de Verwerkingsverantwoordelijke besluiten deze te </w:t>
      </w:r>
      <w:r w:rsidRPr="00520696">
        <w:rPr>
          <w:rFonts w:ascii="Montserrat" w:hAnsi="Montserrat" w:cs="Arial"/>
          <w:color w:val="000000" w:themeColor="text1"/>
        </w:rPr>
        <w:lastRenderedPageBreak/>
        <w:t xml:space="preserve">verwerken ten behoeve van doeleinden die verenigbaar zijn met het doel van de gegevensverwerking. </w:t>
      </w:r>
    </w:p>
    <w:p w14:paraId="37202C6F" w14:textId="28C55B55" w:rsidR="00520696" w:rsidRPr="00520696" w:rsidRDefault="00520696" w:rsidP="00A35D2D">
      <w:pPr>
        <w:pStyle w:val="Geenafstand"/>
        <w:numPr>
          <w:ilvl w:val="0"/>
          <w:numId w:val="33"/>
        </w:numPr>
        <w:ind w:right="0"/>
        <w:contextualSpacing/>
        <w:rPr>
          <w:rFonts w:ascii="Montserrat" w:hAnsi="Montserrat" w:cs="Arial"/>
          <w:color w:val="000000" w:themeColor="text1"/>
        </w:rPr>
      </w:pPr>
      <w:r w:rsidRPr="00520696">
        <w:rPr>
          <w:rFonts w:ascii="Montserrat" w:hAnsi="Montserrat" w:cs="Arial"/>
          <w:color w:val="000000" w:themeColor="text1"/>
        </w:rPr>
        <w:t>Gegevens betreffende iemands godsdienst of levensovertuiging, ras, politieke gezindheid en seksuele leven mogen uitsluitend worden verwerkt voor zover dit noodzakelijk is in aanvulling op de verwerking van gegevens betreffende iemands gezondheid als bedoeld in lid 2 van dit artikel.</w:t>
      </w:r>
    </w:p>
    <w:p w14:paraId="68557DB5" w14:textId="3C1D4F6C" w:rsidR="00520696" w:rsidRPr="00520696" w:rsidRDefault="00520696" w:rsidP="00A35D2D">
      <w:pPr>
        <w:pStyle w:val="Geenafstand"/>
        <w:numPr>
          <w:ilvl w:val="0"/>
          <w:numId w:val="33"/>
        </w:numPr>
        <w:ind w:right="0"/>
        <w:contextualSpacing/>
        <w:rPr>
          <w:rFonts w:ascii="Montserrat" w:hAnsi="Montserrat" w:cs="Arial"/>
          <w:color w:val="000000" w:themeColor="text1"/>
        </w:rPr>
      </w:pPr>
      <w:r w:rsidRPr="00520696">
        <w:rPr>
          <w:rFonts w:ascii="Montserrat" w:hAnsi="Montserrat" w:cs="Arial"/>
          <w:color w:val="000000" w:themeColor="text1"/>
        </w:rPr>
        <w:t>Gegevens kunnen alleen zonder toestemming van de Betrokkene ten behoeve van wetenschappelijk onderzoek en statistiek worden verstrekt indien:</w:t>
      </w:r>
    </w:p>
    <w:p w14:paraId="32C46B5C" w14:textId="77777777" w:rsidR="00520696" w:rsidRPr="00520696" w:rsidRDefault="00520696" w:rsidP="004E2BA3">
      <w:pPr>
        <w:pStyle w:val="Geenafstand"/>
        <w:numPr>
          <w:ilvl w:val="0"/>
          <w:numId w:val="39"/>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het</w:t>
      </w:r>
      <w:proofErr w:type="gramEnd"/>
      <w:r w:rsidRPr="00520696">
        <w:rPr>
          <w:rFonts w:ascii="Montserrat" w:hAnsi="Montserrat" w:cs="Arial"/>
          <w:color w:val="000000" w:themeColor="text1"/>
        </w:rPr>
        <w:t xml:space="preserve"> onderzoek een algemeen belang dient,</w:t>
      </w:r>
    </w:p>
    <w:p w14:paraId="345783C3" w14:textId="77777777" w:rsidR="00520696" w:rsidRPr="00520696" w:rsidRDefault="00520696" w:rsidP="004E2BA3">
      <w:pPr>
        <w:pStyle w:val="Geenafstand"/>
        <w:numPr>
          <w:ilvl w:val="0"/>
          <w:numId w:val="39"/>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de</w:t>
      </w:r>
      <w:proofErr w:type="gramEnd"/>
      <w:r w:rsidRPr="00520696">
        <w:rPr>
          <w:rFonts w:ascii="Montserrat" w:hAnsi="Montserrat" w:cs="Arial"/>
          <w:color w:val="000000" w:themeColor="text1"/>
        </w:rPr>
        <w:t xml:space="preserve"> verwerking voor het betreffende onderzoek of de betreffende statistiek noodzakelijk is,</w:t>
      </w:r>
    </w:p>
    <w:p w14:paraId="1C66936D" w14:textId="77777777" w:rsidR="00520696" w:rsidRPr="00520696" w:rsidRDefault="00520696" w:rsidP="004E2BA3">
      <w:pPr>
        <w:pStyle w:val="Geenafstand"/>
        <w:numPr>
          <w:ilvl w:val="0"/>
          <w:numId w:val="39"/>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het</w:t>
      </w:r>
      <w:proofErr w:type="gramEnd"/>
      <w:r w:rsidRPr="00520696">
        <w:rPr>
          <w:rFonts w:ascii="Montserrat" w:hAnsi="Montserrat" w:cs="Arial"/>
          <w:color w:val="000000" w:themeColor="text1"/>
        </w:rPr>
        <w:t xml:space="preserve"> vragen van uitdrukkelijke toestemming onmogelijk blijkt of een onevenredige inspanning kost en bij de uitvoering is voorzien in zodanige waarborgen dat de persoonlijke levenssfeer van de Betrokkene niet onevenredig wordt geschaad.</w:t>
      </w:r>
    </w:p>
    <w:p w14:paraId="0C42D1D5" w14:textId="77777777" w:rsidR="00A35D2D" w:rsidRDefault="00A35D2D" w:rsidP="00A35D2D">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19" w:name="_Toc97037501"/>
    </w:p>
    <w:p w14:paraId="2C5E6058" w14:textId="6FDB914F" w:rsidR="00A35D2D" w:rsidRDefault="00B158EA" w:rsidP="00B158EA">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20" w:name="_Toc150889845"/>
      <w:r>
        <w:rPr>
          <w:rStyle w:val="Kop1Char"/>
          <w:rFonts w:ascii="Montserrat Medium" w:hAnsi="Montserrat Medium" w:cs="Arial"/>
          <w:color w:val="3179B0"/>
          <w:sz w:val="22"/>
          <w:szCs w:val="22"/>
        </w:rPr>
        <w:t xml:space="preserve">3. </w:t>
      </w:r>
      <w:r w:rsidR="00A35D2D">
        <w:rPr>
          <w:rStyle w:val="Kop1Char"/>
          <w:rFonts w:ascii="Montserrat Medium" w:hAnsi="Montserrat Medium" w:cs="Arial"/>
          <w:color w:val="3179B0"/>
          <w:sz w:val="22"/>
          <w:szCs w:val="22"/>
        </w:rPr>
        <w:t>Organisatorische verplichtingen</w:t>
      </w:r>
      <w:bookmarkEnd w:id="20"/>
      <w:r w:rsidR="00A35D2D" w:rsidRPr="00BD41C3">
        <w:rPr>
          <w:rStyle w:val="Kop1Char"/>
          <w:rFonts w:ascii="Montserrat Medium" w:hAnsi="Montserrat Medium" w:cs="Arial"/>
          <w:color w:val="3179B0"/>
          <w:sz w:val="22"/>
          <w:szCs w:val="22"/>
        </w:rPr>
        <w:t> </w:t>
      </w:r>
    </w:p>
    <w:p w14:paraId="25BA44F2" w14:textId="4C4C20FF" w:rsidR="00A35D2D" w:rsidRDefault="00B158EA" w:rsidP="00B158EA">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21" w:name="_Toc150889846"/>
      <w:bookmarkEnd w:id="19"/>
      <w:r>
        <w:rPr>
          <w:rStyle w:val="Kop1Char"/>
          <w:rFonts w:ascii="Montserrat Medium" w:hAnsi="Montserrat Medium" w:cs="Arial"/>
          <w:color w:val="3179B0"/>
          <w:sz w:val="22"/>
          <w:szCs w:val="22"/>
        </w:rPr>
        <w:t xml:space="preserve">3.1 </w:t>
      </w:r>
      <w:r w:rsidR="00A35D2D">
        <w:rPr>
          <w:rStyle w:val="Kop1Char"/>
          <w:rFonts w:ascii="Montserrat Medium" w:hAnsi="Montserrat Medium" w:cs="Arial"/>
          <w:color w:val="3179B0"/>
          <w:sz w:val="22"/>
          <w:szCs w:val="22"/>
        </w:rPr>
        <w:t>Geheimhoudingsplicht</w:t>
      </w:r>
      <w:bookmarkEnd w:id="21"/>
      <w:r w:rsidR="00A35D2D" w:rsidRPr="00BD41C3">
        <w:rPr>
          <w:rStyle w:val="Kop1Char"/>
          <w:rFonts w:ascii="Montserrat Medium" w:hAnsi="Montserrat Medium" w:cs="Arial"/>
          <w:color w:val="3179B0"/>
          <w:sz w:val="22"/>
          <w:szCs w:val="22"/>
        </w:rPr>
        <w:t> </w:t>
      </w:r>
    </w:p>
    <w:p w14:paraId="4E507641" w14:textId="77777777" w:rsidR="00520696" w:rsidRPr="00520696" w:rsidRDefault="00520696" w:rsidP="00A35D2D">
      <w:pPr>
        <w:pStyle w:val="Geenafstand"/>
        <w:rPr>
          <w:rFonts w:ascii="Montserrat" w:hAnsi="Montserrat" w:cs="Arial"/>
          <w:color w:val="000000" w:themeColor="text1"/>
        </w:rPr>
      </w:pPr>
      <w:r w:rsidRPr="00520696">
        <w:rPr>
          <w:rFonts w:ascii="Montserrat" w:hAnsi="Montserrat" w:cs="Arial"/>
          <w:color w:val="000000" w:themeColor="text1"/>
        </w:rPr>
        <w:t>De gegevens worden alleen verwerkt door personen die uit hoofde van ambt, beroep of wettelijk voorschrift, dan wel krachtens een overeenkomst tot geheimhouding zijn verplicht.</w:t>
      </w:r>
    </w:p>
    <w:p w14:paraId="7FD57CB7" w14:textId="77777777" w:rsidR="00520696" w:rsidRPr="00520696" w:rsidRDefault="00520696" w:rsidP="00520696">
      <w:pPr>
        <w:rPr>
          <w:rFonts w:ascii="Montserrat" w:hAnsi="Montserrat" w:cs="Arial"/>
          <w:color w:val="000000" w:themeColor="text1"/>
          <w:lang w:eastAsia="en-US"/>
        </w:rPr>
      </w:pPr>
    </w:p>
    <w:p w14:paraId="1221417B" w14:textId="4D57D21E" w:rsidR="00A35D2D" w:rsidRDefault="00B158EA" w:rsidP="00B158EA">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22" w:name="_Toc150889847"/>
      <w:bookmarkStart w:id="23" w:name="_Toc97037503"/>
      <w:r>
        <w:rPr>
          <w:rStyle w:val="Kop1Char"/>
          <w:rFonts w:ascii="Montserrat Medium" w:hAnsi="Montserrat Medium" w:cs="Arial"/>
          <w:color w:val="3179B0"/>
          <w:sz w:val="22"/>
          <w:szCs w:val="22"/>
        </w:rPr>
        <w:t xml:space="preserve">3.2 </w:t>
      </w:r>
      <w:r w:rsidR="00A35D2D">
        <w:rPr>
          <w:rStyle w:val="Kop1Char"/>
          <w:rFonts w:ascii="Montserrat Medium" w:hAnsi="Montserrat Medium" w:cs="Arial"/>
          <w:color w:val="3179B0"/>
          <w:sz w:val="22"/>
          <w:szCs w:val="22"/>
        </w:rPr>
        <w:t>Bewaren</w:t>
      </w:r>
      <w:bookmarkEnd w:id="22"/>
    </w:p>
    <w:bookmarkEnd w:id="23"/>
    <w:p w14:paraId="7A5E886B" w14:textId="3C0D69F4" w:rsidR="00520696" w:rsidRPr="00520696" w:rsidRDefault="00520696" w:rsidP="00A35D2D">
      <w:pPr>
        <w:pStyle w:val="Geenafstand"/>
        <w:numPr>
          <w:ilvl w:val="0"/>
          <w:numId w:val="10"/>
        </w:numPr>
        <w:ind w:right="0"/>
        <w:contextualSpacing/>
        <w:rPr>
          <w:rFonts w:ascii="Montserrat" w:hAnsi="Montserrat" w:cs="Arial"/>
          <w:color w:val="000000" w:themeColor="text1"/>
        </w:rPr>
      </w:pPr>
      <w:r w:rsidRPr="00520696">
        <w:rPr>
          <w:rFonts w:ascii="Montserrat" w:hAnsi="Montserrat" w:cs="Arial"/>
          <w:color w:val="000000" w:themeColor="text1"/>
        </w:rPr>
        <w:t xml:space="preserve">Persoonsgegevens worden niet langer bewaard dan noodzakelijk is voor de verwerkelijking van de doeleinden waarvoor zij worden verzameld of vervolgens worden verwerkt. </w:t>
      </w:r>
    </w:p>
    <w:p w14:paraId="17A46A68" w14:textId="767C7A62" w:rsidR="00520696" w:rsidRPr="00520696" w:rsidRDefault="00520696" w:rsidP="00A35D2D">
      <w:pPr>
        <w:pStyle w:val="Geenafstand"/>
        <w:numPr>
          <w:ilvl w:val="0"/>
          <w:numId w:val="10"/>
        </w:numPr>
        <w:ind w:right="0"/>
        <w:contextualSpacing/>
        <w:rPr>
          <w:rFonts w:ascii="Montserrat" w:hAnsi="Montserrat" w:cs="Arial"/>
          <w:color w:val="000000" w:themeColor="text1"/>
        </w:rPr>
      </w:pPr>
      <w:r w:rsidRPr="00520696">
        <w:rPr>
          <w:rFonts w:ascii="Montserrat" w:hAnsi="Montserrat" w:cs="Arial"/>
          <w:color w:val="000000" w:themeColor="text1"/>
        </w:rPr>
        <w:t>Persoonsgegevens mogen langer worden bewaard dan noodzakelijk voor de verwezenlijking van de doeleinden waarvoor zij worden verzameld of vervolgens worden verwerkt, wanneer zij geanonimiseerd worden of voor zover ze uitsluitend voor historische, statistische of wetenschappelijke doeleinden worden bewaard.</w:t>
      </w:r>
    </w:p>
    <w:p w14:paraId="1992E33D" w14:textId="479DB695" w:rsidR="00520696" w:rsidRPr="00520696" w:rsidRDefault="00520696" w:rsidP="00A35D2D">
      <w:pPr>
        <w:pStyle w:val="Geenafstand"/>
        <w:numPr>
          <w:ilvl w:val="0"/>
          <w:numId w:val="10"/>
        </w:numPr>
        <w:ind w:right="0"/>
        <w:contextualSpacing/>
        <w:rPr>
          <w:rFonts w:ascii="Montserrat" w:hAnsi="Montserrat" w:cs="Arial"/>
          <w:color w:val="000000" w:themeColor="text1"/>
        </w:rPr>
      </w:pPr>
      <w:r w:rsidRPr="00520696">
        <w:rPr>
          <w:rFonts w:ascii="Montserrat" w:hAnsi="Montserrat" w:cs="Arial"/>
          <w:color w:val="000000" w:themeColor="text1"/>
        </w:rPr>
        <w:t>De Verwerkingsverantwoordelijke stelt vast hoelang de opgenomen medische persoonsgegevens bewaard blijven. De bewaartermijn is voor medische gegevens in beginsel vijftien jaren, te rekenen vanaf het tijdstip waarop zij zijn vervaardigd of de cliënt de meerderjarigheidsgrens, 18 jaar, heeft bereikt, of zoveel langer als redelijkerwijs uit de zorg van een goed hulpverlener voortvloeit.</w:t>
      </w:r>
    </w:p>
    <w:p w14:paraId="33244B44" w14:textId="77777777" w:rsidR="00520696" w:rsidRPr="00520696" w:rsidRDefault="00520696" w:rsidP="00520696">
      <w:pPr>
        <w:rPr>
          <w:rFonts w:ascii="Montserrat" w:hAnsi="Montserrat" w:cs="Arial"/>
          <w:color w:val="000000" w:themeColor="text1"/>
        </w:rPr>
      </w:pPr>
    </w:p>
    <w:p w14:paraId="2B7EC7A1" w14:textId="606EE1AC" w:rsidR="00A35D2D" w:rsidRDefault="00B158EA" w:rsidP="00B158EA">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24" w:name="_Toc150889848"/>
      <w:r>
        <w:rPr>
          <w:rStyle w:val="Kop1Char"/>
          <w:rFonts w:ascii="Montserrat Medium" w:hAnsi="Montserrat Medium" w:cs="Arial"/>
          <w:color w:val="3179B0"/>
          <w:sz w:val="22"/>
          <w:szCs w:val="22"/>
        </w:rPr>
        <w:t xml:space="preserve">3.3 </w:t>
      </w:r>
      <w:r w:rsidR="00A35D2D">
        <w:rPr>
          <w:rStyle w:val="Kop1Char"/>
          <w:rFonts w:ascii="Montserrat Medium" w:hAnsi="Montserrat Medium" w:cs="Arial"/>
          <w:color w:val="3179B0"/>
          <w:sz w:val="22"/>
          <w:szCs w:val="22"/>
        </w:rPr>
        <w:t>Beveiliging</w:t>
      </w:r>
      <w:bookmarkEnd w:id="24"/>
    </w:p>
    <w:p w14:paraId="43A104C6" w14:textId="77777777" w:rsidR="00520696" w:rsidRPr="00520696" w:rsidRDefault="00520696" w:rsidP="00A35D2D">
      <w:pPr>
        <w:pStyle w:val="Geenafstand"/>
        <w:rPr>
          <w:rFonts w:ascii="Montserrat" w:hAnsi="Montserrat" w:cs="Arial"/>
          <w:color w:val="000000" w:themeColor="text1"/>
        </w:rPr>
      </w:pPr>
      <w:r w:rsidRPr="00520696">
        <w:rPr>
          <w:rFonts w:ascii="Montserrat" w:hAnsi="Montserrat" w:cs="Arial"/>
          <w:color w:val="000000" w:themeColor="text1"/>
        </w:rPr>
        <w:t>De Verwerkingsverantwoordelijke legt passende technische en organisatorische maatregelen ten uitvoer om persoonsgegevens te beveiligen tegen verlies of tegen enige vorm van onrechtmatige verwerking. Deze maatregelen garanderen, rekening houdend met de stand van de techniek en de kosten van de ten uitvoerlegging, een passend beveiligingsniveau gelet op de risico's die de verwerking en de aard van de te beschermen gegevens met zich meebrengen.</w:t>
      </w:r>
    </w:p>
    <w:p w14:paraId="134103AA" w14:textId="77777777" w:rsidR="00520696" w:rsidRPr="00520696" w:rsidRDefault="00520696" w:rsidP="00520696">
      <w:pPr>
        <w:rPr>
          <w:rFonts w:ascii="Montserrat" w:hAnsi="Montserrat" w:cs="Arial"/>
          <w:color w:val="000000" w:themeColor="text1"/>
        </w:rPr>
      </w:pPr>
    </w:p>
    <w:p w14:paraId="4ABBBBB3" w14:textId="416BD56E" w:rsidR="00A35D2D" w:rsidRDefault="00000ED0" w:rsidP="00000ED0">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25" w:name="_Toc150889849"/>
      <w:bookmarkStart w:id="26" w:name="_Toc97037505"/>
      <w:r>
        <w:rPr>
          <w:rStyle w:val="Kop1Char"/>
          <w:rFonts w:ascii="Montserrat Medium" w:hAnsi="Montserrat Medium" w:cs="Arial"/>
          <w:color w:val="3179B0"/>
          <w:sz w:val="22"/>
          <w:szCs w:val="22"/>
        </w:rPr>
        <w:t xml:space="preserve">3.4 </w:t>
      </w:r>
      <w:r w:rsidR="00A35D2D">
        <w:rPr>
          <w:rStyle w:val="Kop1Char"/>
          <w:rFonts w:ascii="Montserrat Medium" w:hAnsi="Montserrat Medium" w:cs="Arial"/>
          <w:color w:val="3179B0"/>
          <w:sz w:val="22"/>
          <w:szCs w:val="22"/>
        </w:rPr>
        <w:t>Melding van een inbreuk aan de toezichthoudende autoriteit</w:t>
      </w:r>
      <w:bookmarkEnd w:id="25"/>
    </w:p>
    <w:bookmarkEnd w:id="26"/>
    <w:p w14:paraId="7B88B31D" w14:textId="44FBDD8B" w:rsidR="00520696" w:rsidRPr="00A35D2D" w:rsidRDefault="00520696" w:rsidP="00A35D2D">
      <w:pPr>
        <w:pStyle w:val="Lijstalinea"/>
        <w:numPr>
          <w:ilvl w:val="1"/>
          <w:numId w:val="30"/>
        </w:numPr>
        <w:ind w:right="0"/>
        <w:rPr>
          <w:rFonts w:ascii="Montserrat" w:hAnsi="Montserrat" w:cs="Arial"/>
          <w:color w:val="000000" w:themeColor="text1"/>
        </w:rPr>
      </w:pPr>
      <w:r w:rsidRPr="00A35D2D">
        <w:rPr>
          <w:rFonts w:ascii="Montserrat" w:hAnsi="Montserrat" w:cs="Arial"/>
          <w:color w:val="000000" w:themeColor="text1"/>
        </w:rPr>
        <w:t>Indien een inbreuk heeft plaatsgevonden meldt de</w:t>
      </w:r>
      <w:r w:rsidR="00A35D2D">
        <w:rPr>
          <w:rFonts w:ascii="Montserrat" w:hAnsi="Montserrat" w:cs="Arial"/>
          <w:color w:val="000000" w:themeColor="text1"/>
        </w:rPr>
        <w:t xml:space="preserve"> </w:t>
      </w:r>
      <w:r w:rsidRPr="00A35D2D">
        <w:rPr>
          <w:rFonts w:ascii="Montserrat" w:hAnsi="Montserrat" w:cs="Arial"/>
          <w:color w:val="000000" w:themeColor="text1"/>
        </w:rPr>
        <w:t>Verwerkingsverantwoordelijke dit aan de Autoriteit Persoonsgegevens binnen 72 uur nadat hij er kennis van heeft genomen en wordt ten minste het volgende omschreven of meegedeeld:</w:t>
      </w:r>
    </w:p>
    <w:p w14:paraId="464C5F37" w14:textId="77777777" w:rsidR="00520696" w:rsidRPr="00520696" w:rsidRDefault="00520696" w:rsidP="00A35D2D">
      <w:pPr>
        <w:pStyle w:val="Lijstalinea"/>
        <w:numPr>
          <w:ilvl w:val="0"/>
          <w:numId w:val="30"/>
        </w:numPr>
        <w:ind w:right="0"/>
        <w:contextualSpacing w:val="0"/>
        <w:rPr>
          <w:rFonts w:ascii="Montserrat" w:hAnsi="Montserrat" w:cs="Arial"/>
          <w:color w:val="000000" w:themeColor="text1"/>
        </w:rPr>
      </w:pPr>
      <w:r w:rsidRPr="00520696">
        <w:rPr>
          <w:rFonts w:ascii="Montserrat" w:hAnsi="Montserrat" w:cs="Arial"/>
          <w:color w:val="000000" w:themeColor="text1"/>
        </w:rPr>
        <w:t xml:space="preserve">De aard van de inbreuk in verband met persoonsgegevens, waar mogelijk onder vermelding van de categorieën van betrokkenen en </w:t>
      </w:r>
      <w:r w:rsidRPr="00520696">
        <w:rPr>
          <w:rFonts w:ascii="Montserrat" w:hAnsi="Montserrat" w:cs="Arial"/>
          <w:color w:val="000000" w:themeColor="text1"/>
        </w:rPr>
        <w:lastRenderedPageBreak/>
        <w:t>persoonsgegevensregisters in kwestie en, bij benadering, het aantal betrokkenen en persoonsgegevensregisters in kwestie.</w:t>
      </w:r>
    </w:p>
    <w:p w14:paraId="7AED883C" w14:textId="77777777" w:rsidR="00520696" w:rsidRPr="00520696" w:rsidRDefault="00520696" w:rsidP="00A35D2D">
      <w:pPr>
        <w:pStyle w:val="Lijstalinea"/>
        <w:numPr>
          <w:ilvl w:val="0"/>
          <w:numId w:val="30"/>
        </w:numPr>
        <w:ind w:right="0"/>
        <w:contextualSpacing w:val="0"/>
        <w:rPr>
          <w:rFonts w:ascii="Montserrat" w:hAnsi="Montserrat" w:cs="Arial"/>
          <w:color w:val="000000" w:themeColor="text1"/>
        </w:rPr>
      </w:pPr>
      <w:r w:rsidRPr="00520696">
        <w:rPr>
          <w:rFonts w:ascii="Montserrat" w:hAnsi="Montserrat" w:cs="Arial"/>
          <w:color w:val="000000" w:themeColor="text1"/>
        </w:rPr>
        <w:t>De naam en de contactgegevens van de Functionaris voor gegevensbescherming of een ander contactpunt waar meer informatie kan worden verkregen.</w:t>
      </w:r>
    </w:p>
    <w:p w14:paraId="05905C0A" w14:textId="77777777" w:rsidR="00520696" w:rsidRPr="00520696" w:rsidRDefault="00520696" w:rsidP="00A35D2D">
      <w:pPr>
        <w:pStyle w:val="Lijstalinea"/>
        <w:numPr>
          <w:ilvl w:val="0"/>
          <w:numId w:val="30"/>
        </w:numPr>
        <w:ind w:right="0"/>
        <w:contextualSpacing w:val="0"/>
        <w:rPr>
          <w:rFonts w:ascii="Montserrat" w:hAnsi="Montserrat" w:cs="Arial"/>
          <w:color w:val="000000" w:themeColor="text1"/>
        </w:rPr>
      </w:pPr>
      <w:r w:rsidRPr="00520696">
        <w:rPr>
          <w:rFonts w:ascii="Montserrat" w:hAnsi="Montserrat" w:cs="Arial"/>
          <w:color w:val="000000" w:themeColor="text1"/>
        </w:rPr>
        <w:t>De waarschijnlijke gevolgen van de inbreuk in verband met persoonsgegevens.</w:t>
      </w:r>
    </w:p>
    <w:p w14:paraId="5E276420" w14:textId="77777777" w:rsidR="00A35D2D" w:rsidRDefault="00520696" w:rsidP="00A35D2D">
      <w:pPr>
        <w:pStyle w:val="Lijstalinea"/>
        <w:numPr>
          <w:ilvl w:val="0"/>
          <w:numId w:val="30"/>
        </w:numPr>
        <w:ind w:right="0"/>
        <w:contextualSpacing w:val="0"/>
        <w:rPr>
          <w:rFonts w:ascii="Montserrat" w:hAnsi="Montserrat" w:cs="Arial"/>
          <w:color w:val="000000" w:themeColor="text1"/>
        </w:rPr>
      </w:pPr>
      <w:r w:rsidRPr="00520696">
        <w:rPr>
          <w:rFonts w:ascii="Montserrat" w:hAnsi="Montserrat" w:cs="Arial"/>
          <w:color w:val="000000" w:themeColor="text1"/>
        </w:rPr>
        <w:t>De maatregelen die de verwerkingsverantwoordelijke heeft voorgesteld of genomen om de inbreuk in verband met persoonsgegevens aan te pakken, waaronder, in voorkomend geval, de maatregelen ter beperking van de eventuele nadelige gevolgen daarvan.</w:t>
      </w:r>
    </w:p>
    <w:p w14:paraId="74E8CBF8" w14:textId="77777777" w:rsidR="00A35D2D" w:rsidRDefault="00520696" w:rsidP="00A35D2D">
      <w:pPr>
        <w:pStyle w:val="Lijstalinea"/>
        <w:numPr>
          <w:ilvl w:val="2"/>
          <w:numId w:val="8"/>
        </w:numPr>
        <w:ind w:right="0"/>
        <w:rPr>
          <w:rFonts w:ascii="Montserrat" w:hAnsi="Montserrat" w:cs="Arial"/>
          <w:color w:val="000000" w:themeColor="text1"/>
        </w:rPr>
      </w:pPr>
      <w:r w:rsidRPr="00A35D2D">
        <w:rPr>
          <w:rFonts w:ascii="Montserrat" w:hAnsi="Montserrat" w:cs="Arial"/>
          <w:color w:val="000000" w:themeColor="text1"/>
        </w:rPr>
        <w:t>Lid 1 geldt niet indien het niet waarschijnlijk is dat de inbreuk in verband met persoonsgegevens een risico inhoudt voor de rechten en vrijheden van natuurlijke personen.</w:t>
      </w:r>
    </w:p>
    <w:p w14:paraId="5645BEEE" w14:textId="77777777" w:rsidR="00A35D2D" w:rsidRDefault="00520696" w:rsidP="00A35D2D">
      <w:pPr>
        <w:pStyle w:val="Lijstalinea"/>
        <w:numPr>
          <w:ilvl w:val="2"/>
          <w:numId w:val="8"/>
        </w:numPr>
        <w:ind w:right="0"/>
        <w:rPr>
          <w:rFonts w:ascii="Montserrat" w:hAnsi="Montserrat" w:cs="Arial"/>
          <w:color w:val="000000" w:themeColor="text1"/>
        </w:rPr>
      </w:pPr>
      <w:r w:rsidRPr="00A35D2D">
        <w:rPr>
          <w:rFonts w:ascii="Montserrat" w:hAnsi="Montserrat" w:cs="Arial"/>
          <w:color w:val="000000" w:themeColor="text1"/>
        </w:rPr>
        <w:t xml:space="preserve">Indien de melding aan de Autoriteit Persoonsgegevens niet binnen 72 uur plaatsvindt, gaat zij vergezeld van een motivering voor de vertraging. </w:t>
      </w:r>
    </w:p>
    <w:p w14:paraId="53134F2F" w14:textId="49121894" w:rsidR="00520696" w:rsidRPr="00A35D2D" w:rsidRDefault="00520696" w:rsidP="00A35D2D">
      <w:pPr>
        <w:pStyle w:val="Lijstalinea"/>
        <w:numPr>
          <w:ilvl w:val="2"/>
          <w:numId w:val="8"/>
        </w:numPr>
        <w:ind w:right="0"/>
        <w:rPr>
          <w:rFonts w:ascii="Montserrat" w:hAnsi="Montserrat" w:cs="Arial"/>
          <w:color w:val="000000" w:themeColor="text1"/>
        </w:rPr>
      </w:pPr>
      <w:r w:rsidRPr="00A35D2D">
        <w:rPr>
          <w:rFonts w:ascii="Montserrat" w:hAnsi="Montserrat" w:cs="Arial"/>
          <w:color w:val="000000" w:themeColor="text1"/>
        </w:rPr>
        <w:t>De Verwerkingsverantwoordelijke documenteert alle inbreuken in verband met persoonsgegevens, met inbegrip van de feiten omtrent de inbreuk in verband met persoonsgegevens, de gevolgen daarvan en de genomen corrigerende maatregelen. Die documentatie stelt de toezichthoudende autoriteit in staat de naleving hiervan te controleren.</w:t>
      </w:r>
    </w:p>
    <w:p w14:paraId="26D1AF84" w14:textId="77777777" w:rsidR="00520696" w:rsidRPr="00520696" w:rsidRDefault="00520696" w:rsidP="00520696">
      <w:pPr>
        <w:rPr>
          <w:rFonts w:ascii="Montserrat" w:hAnsi="Montserrat" w:cs="Arial"/>
          <w:color w:val="000000" w:themeColor="text1"/>
        </w:rPr>
      </w:pPr>
    </w:p>
    <w:p w14:paraId="2C38B38F" w14:textId="30CF7879" w:rsidR="00A35D2D" w:rsidRDefault="00000ED0" w:rsidP="00000ED0">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27" w:name="_Toc150889850"/>
      <w:r>
        <w:rPr>
          <w:rStyle w:val="Kop1Char"/>
          <w:rFonts w:ascii="Montserrat Medium" w:hAnsi="Montserrat Medium" w:cs="Arial"/>
          <w:color w:val="3179B0"/>
          <w:sz w:val="22"/>
          <w:szCs w:val="22"/>
        </w:rPr>
        <w:t xml:space="preserve">3.5 </w:t>
      </w:r>
      <w:r w:rsidR="00A35D2D">
        <w:rPr>
          <w:rStyle w:val="Kop1Char"/>
          <w:rFonts w:ascii="Montserrat Medium" w:hAnsi="Montserrat Medium" w:cs="Arial"/>
          <w:color w:val="3179B0"/>
          <w:sz w:val="22"/>
          <w:szCs w:val="22"/>
        </w:rPr>
        <w:t>Klachtenbehandeling</w:t>
      </w:r>
      <w:bookmarkEnd w:id="27"/>
    </w:p>
    <w:p w14:paraId="27C6E129" w14:textId="77777777" w:rsidR="00520696" w:rsidRPr="00520696" w:rsidRDefault="00520696" w:rsidP="00A35D2D">
      <w:pPr>
        <w:pStyle w:val="Geenafstand"/>
        <w:rPr>
          <w:rFonts w:ascii="Montserrat" w:hAnsi="Montserrat" w:cs="Arial"/>
          <w:color w:val="000000" w:themeColor="text1"/>
        </w:rPr>
      </w:pPr>
      <w:r w:rsidRPr="00520696">
        <w:rPr>
          <w:rFonts w:ascii="Montserrat" w:hAnsi="Montserrat" w:cs="Arial"/>
          <w:color w:val="000000" w:themeColor="text1"/>
        </w:rPr>
        <w:t xml:space="preserve">Indien de Betrokkene van mening is dat de bepalingen van dit reglement niet worden nageleefd of andere reden heeft tot klagen, kan hij zich wenden tot: </w:t>
      </w:r>
    </w:p>
    <w:p w14:paraId="13B8B30B" w14:textId="77777777" w:rsidR="00520696" w:rsidRPr="00520696" w:rsidRDefault="00520696" w:rsidP="00520696">
      <w:pPr>
        <w:pStyle w:val="Geenafstand"/>
        <w:rPr>
          <w:rFonts w:ascii="Montserrat" w:hAnsi="Montserrat" w:cs="Arial"/>
          <w:color w:val="000000" w:themeColor="text1"/>
        </w:rPr>
      </w:pPr>
    </w:p>
    <w:p w14:paraId="2FB97BF9" w14:textId="7C61306B" w:rsidR="00520696" w:rsidRPr="00520696" w:rsidRDefault="00520696" w:rsidP="00A35D2D">
      <w:pPr>
        <w:pStyle w:val="Geenafstand"/>
        <w:numPr>
          <w:ilvl w:val="0"/>
          <w:numId w:val="37"/>
        </w:numPr>
        <w:ind w:right="0"/>
        <w:contextualSpacing/>
        <w:rPr>
          <w:rFonts w:ascii="Montserrat" w:hAnsi="Montserrat" w:cs="Arial"/>
          <w:b/>
          <w:bCs/>
          <w:color w:val="000000" w:themeColor="text1"/>
        </w:rPr>
      </w:pPr>
      <w:r w:rsidRPr="00520696">
        <w:rPr>
          <w:rFonts w:ascii="Montserrat" w:eastAsia="Arial" w:hAnsi="Montserrat" w:cs="Arial"/>
          <w:b/>
          <w:bCs/>
          <w:color w:val="000000" w:themeColor="text1"/>
        </w:rPr>
        <w:t>De Verwerkingsverantwoordelijke</w:t>
      </w:r>
    </w:p>
    <w:p w14:paraId="79D5C42A" w14:textId="77777777" w:rsidR="00520696" w:rsidRPr="00520696" w:rsidRDefault="00520696" w:rsidP="00A35D2D">
      <w:pPr>
        <w:pStyle w:val="Geenafstand"/>
        <w:rPr>
          <w:rFonts w:ascii="Montserrat" w:eastAsia="Arial" w:hAnsi="Montserrat" w:cs="Arial"/>
          <w:color w:val="000000" w:themeColor="text1"/>
          <w:bdr w:val="none" w:sz="0" w:space="0" w:color="auto" w:frame="1"/>
        </w:rPr>
      </w:pPr>
      <w:r w:rsidRPr="00520696">
        <w:rPr>
          <w:rFonts w:ascii="Montserrat" w:eastAsia="Arial" w:hAnsi="Montserrat" w:cs="Arial"/>
          <w:color w:val="000000" w:themeColor="text1"/>
          <w:bdr w:val="none" w:sz="0" w:space="0" w:color="auto" w:frame="1"/>
        </w:rPr>
        <w:t>Directie ABA Huis BV</w:t>
      </w:r>
    </w:p>
    <w:p w14:paraId="18D36EC1" w14:textId="77777777" w:rsidR="00520696" w:rsidRPr="00520696" w:rsidRDefault="00520696" w:rsidP="00520696">
      <w:pPr>
        <w:rPr>
          <w:rFonts w:ascii="Montserrat" w:eastAsia="Arial" w:hAnsi="Montserrat"/>
          <w:color w:val="000000" w:themeColor="text1"/>
          <w:lang w:eastAsia="en-US"/>
        </w:rPr>
      </w:pPr>
    </w:p>
    <w:p w14:paraId="024CA062" w14:textId="3A8DB0E4" w:rsidR="00520696" w:rsidRPr="00520696" w:rsidRDefault="00520696" w:rsidP="00A35D2D">
      <w:pPr>
        <w:pStyle w:val="Geenafstand"/>
        <w:numPr>
          <w:ilvl w:val="0"/>
          <w:numId w:val="37"/>
        </w:numPr>
        <w:ind w:right="0"/>
        <w:contextualSpacing/>
        <w:rPr>
          <w:rFonts w:ascii="Montserrat" w:eastAsia="Arial" w:hAnsi="Montserrat" w:cs="Arial"/>
          <w:b/>
          <w:bCs/>
          <w:color w:val="000000" w:themeColor="text1"/>
        </w:rPr>
      </w:pPr>
      <w:r w:rsidRPr="00520696">
        <w:rPr>
          <w:rFonts w:ascii="Montserrat" w:eastAsia="Arial" w:hAnsi="Montserrat" w:cs="Arial"/>
          <w:b/>
          <w:bCs/>
          <w:color w:val="000000" w:themeColor="text1"/>
        </w:rPr>
        <w:t xml:space="preserve">Klachtenfunctionaris en -commissie </w:t>
      </w:r>
    </w:p>
    <w:p w14:paraId="50B180E7" w14:textId="77777777" w:rsidR="00520696" w:rsidRPr="00520696" w:rsidRDefault="00520696" w:rsidP="00A35D2D">
      <w:pPr>
        <w:rPr>
          <w:rFonts w:ascii="Montserrat" w:hAnsi="Montserrat" w:cs="Arial"/>
          <w:color w:val="000000" w:themeColor="text1"/>
          <w:lang w:eastAsia="en-US"/>
        </w:rPr>
      </w:pPr>
      <w:r w:rsidRPr="00520696">
        <w:rPr>
          <w:rFonts w:ascii="Montserrat" w:hAnsi="Montserrat" w:cs="Arial"/>
          <w:color w:val="000000" w:themeColor="text1"/>
          <w:lang w:eastAsia="en-US"/>
        </w:rPr>
        <w:t xml:space="preserve">Klachtenfunctionaris: </w:t>
      </w:r>
    </w:p>
    <w:p w14:paraId="44AB0BB1" w14:textId="77777777" w:rsidR="00520696" w:rsidRPr="00520696" w:rsidRDefault="00520696" w:rsidP="00520696">
      <w:pPr>
        <w:ind w:left="708" w:firstLine="708"/>
        <w:rPr>
          <w:rFonts w:ascii="Montserrat" w:hAnsi="Montserrat" w:cs="Arial"/>
          <w:color w:val="000000" w:themeColor="text1"/>
          <w:lang w:val="en-US" w:eastAsia="en-US"/>
        </w:rPr>
      </w:pPr>
      <w:r w:rsidRPr="00520696">
        <w:rPr>
          <w:rFonts w:ascii="Montserrat" w:hAnsi="Montserrat" w:cs="Arial"/>
          <w:color w:val="000000" w:themeColor="text1"/>
          <w:lang w:val="en-US" w:eastAsia="en-US"/>
        </w:rPr>
        <w:t xml:space="preserve">1. Per e-mail: margriet@hetvolstevertrouwen.nl </w:t>
      </w:r>
    </w:p>
    <w:p w14:paraId="70EC53BF" w14:textId="77777777" w:rsidR="00520696" w:rsidRPr="00520696" w:rsidRDefault="00520696" w:rsidP="00520696">
      <w:pPr>
        <w:ind w:left="708" w:firstLine="708"/>
        <w:rPr>
          <w:rFonts w:ascii="Montserrat" w:hAnsi="Montserrat" w:cs="Arial"/>
          <w:color w:val="000000" w:themeColor="text1"/>
          <w:lang w:eastAsia="en-US"/>
        </w:rPr>
      </w:pPr>
      <w:r w:rsidRPr="00520696">
        <w:rPr>
          <w:rFonts w:ascii="Montserrat" w:hAnsi="Montserrat" w:cs="Arial"/>
          <w:color w:val="000000" w:themeColor="text1"/>
          <w:lang w:eastAsia="en-US"/>
        </w:rPr>
        <w:t>2. Telefonisch: 06 5116 6161</w:t>
      </w:r>
    </w:p>
    <w:p w14:paraId="3555CD69" w14:textId="77777777" w:rsidR="00520696" w:rsidRPr="00520696" w:rsidRDefault="00520696" w:rsidP="00A35D2D">
      <w:pPr>
        <w:rPr>
          <w:rFonts w:ascii="Montserrat" w:hAnsi="Montserrat" w:cs="Arial"/>
          <w:color w:val="000000" w:themeColor="text1"/>
          <w:lang w:eastAsia="en-US"/>
        </w:rPr>
      </w:pPr>
      <w:r w:rsidRPr="00520696">
        <w:rPr>
          <w:rFonts w:ascii="Montserrat" w:hAnsi="Montserrat" w:cs="Arial"/>
          <w:color w:val="000000" w:themeColor="text1"/>
          <w:lang w:eastAsia="en-US"/>
        </w:rPr>
        <w:t xml:space="preserve">Klachtencommissie </w:t>
      </w:r>
      <w:proofErr w:type="spellStart"/>
      <w:r w:rsidRPr="00520696">
        <w:rPr>
          <w:rFonts w:ascii="Montserrat" w:hAnsi="Montserrat" w:cs="Arial"/>
          <w:color w:val="000000" w:themeColor="text1"/>
          <w:lang w:eastAsia="en-US"/>
        </w:rPr>
        <w:t>Qasir</w:t>
      </w:r>
      <w:proofErr w:type="spellEnd"/>
      <w:r w:rsidRPr="00520696">
        <w:rPr>
          <w:rFonts w:ascii="Montserrat" w:hAnsi="Montserrat" w:cs="Arial"/>
          <w:color w:val="000000" w:themeColor="text1"/>
          <w:lang w:eastAsia="en-US"/>
        </w:rPr>
        <w:t xml:space="preserve">: </w:t>
      </w:r>
    </w:p>
    <w:p w14:paraId="37B5F4E9" w14:textId="77777777" w:rsidR="00520696" w:rsidRPr="00520696" w:rsidRDefault="00520696" w:rsidP="00520696">
      <w:pPr>
        <w:ind w:left="708" w:firstLine="708"/>
        <w:rPr>
          <w:rFonts w:ascii="Montserrat" w:hAnsi="Montserrat" w:cs="Arial"/>
          <w:color w:val="000000" w:themeColor="text1"/>
          <w:lang w:eastAsia="en-US"/>
        </w:rPr>
      </w:pPr>
      <w:r w:rsidRPr="00520696">
        <w:rPr>
          <w:rFonts w:ascii="Montserrat" w:hAnsi="Montserrat" w:cs="Arial"/>
          <w:color w:val="000000" w:themeColor="text1"/>
          <w:lang w:eastAsia="en-US"/>
        </w:rPr>
        <w:t>1. Per e-mail: info@quasir.nl</w:t>
      </w:r>
    </w:p>
    <w:p w14:paraId="5A815839" w14:textId="77777777" w:rsidR="00520696" w:rsidRPr="00520696" w:rsidRDefault="00520696" w:rsidP="00520696">
      <w:pPr>
        <w:ind w:left="708" w:firstLine="708"/>
        <w:rPr>
          <w:rFonts w:ascii="Montserrat" w:hAnsi="Montserrat" w:cs="Arial"/>
          <w:color w:val="000000" w:themeColor="text1"/>
          <w:lang w:eastAsia="en-US"/>
        </w:rPr>
      </w:pPr>
      <w:r w:rsidRPr="00520696">
        <w:rPr>
          <w:rFonts w:ascii="Montserrat" w:hAnsi="Montserrat" w:cs="Arial"/>
          <w:color w:val="000000" w:themeColor="text1"/>
          <w:lang w:eastAsia="en-US"/>
        </w:rPr>
        <w:t xml:space="preserve">2. Via de website: </w:t>
      </w:r>
      <w:hyperlink r:id="rId9" w:history="1">
        <w:r w:rsidRPr="00520696">
          <w:rPr>
            <w:rStyle w:val="Hyperlink"/>
            <w:rFonts w:ascii="Montserrat" w:hAnsi="Montserrat" w:cs="Arial"/>
            <w:color w:val="000000" w:themeColor="text1"/>
            <w:lang w:eastAsia="en-US"/>
          </w:rPr>
          <w:t>www.quasir.nl/klachtenbehandeling</w:t>
        </w:r>
      </w:hyperlink>
    </w:p>
    <w:p w14:paraId="2F226AC9" w14:textId="77777777" w:rsidR="00520696" w:rsidRPr="00520696" w:rsidRDefault="00520696" w:rsidP="00520696">
      <w:pPr>
        <w:ind w:left="708" w:firstLine="708"/>
        <w:rPr>
          <w:rFonts w:ascii="Montserrat" w:hAnsi="Montserrat" w:cs="Arial"/>
          <w:color w:val="000000" w:themeColor="text1"/>
          <w:lang w:eastAsia="en-US"/>
        </w:rPr>
      </w:pPr>
      <w:r w:rsidRPr="00520696">
        <w:rPr>
          <w:rFonts w:ascii="Montserrat" w:hAnsi="Montserrat" w:cs="Arial"/>
          <w:color w:val="000000" w:themeColor="text1"/>
          <w:lang w:eastAsia="en-US"/>
        </w:rPr>
        <w:t>3. Telefonisch: 085-4874012</w:t>
      </w:r>
    </w:p>
    <w:p w14:paraId="56675FF5" w14:textId="77777777" w:rsidR="00520696" w:rsidRPr="00520696" w:rsidRDefault="00520696" w:rsidP="00520696">
      <w:pPr>
        <w:pStyle w:val="Geenafstand"/>
        <w:rPr>
          <w:rFonts w:ascii="Montserrat" w:eastAsia="Arial" w:hAnsi="Montserrat" w:cs="Arial"/>
          <w:color w:val="000000" w:themeColor="text1"/>
        </w:rPr>
      </w:pPr>
    </w:p>
    <w:p w14:paraId="56D92A05" w14:textId="6660579F" w:rsidR="00520696" w:rsidRPr="00520696" w:rsidRDefault="00520696" w:rsidP="00A35D2D">
      <w:pPr>
        <w:pStyle w:val="Geenafstand"/>
        <w:numPr>
          <w:ilvl w:val="1"/>
          <w:numId w:val="30"/>
        </w:numPr>
        <w:ind w:right="0"/>
        <w:contextualSpacing/>
        <w:rPr>
          <w:rFonts w:ascii="Montserrat" w:hAnsi="Montserrat" w:cs="Arial"/>
          <w:b/>
          <w:bCs/>
          <w:color w:val="000000" w:themeColor="text1"/>
        </w:rPr>
      </w:pPr>
      <w:r w:rsidRPr="00520696">
        <w:rPr>
          <w:rFonts w:ascii="Montserrat" w:eastAsia="Arial" w:hAnsi="Montserrat" w:cs="Arial"/>
          <w:b/>
          <w:bCs/>
          <w:color w:val="000000" w:themeColor="text1"/>
        </w:rPr>
        <w:t>Functionaris Gegevensbescherming</w:t>
      </w:r>
    </w:p>
    <w:p w14:paraId="642DF0DC" w14:textId="77777777" w:rsidR="00520696" w:rsidRPr="00520696" w:rsidRDefault="00520696" w:rsidP="00A35D2D">
      <w:pPr>
        <w:rPr>
          <w:rFonts w:ascii="Montserrat" w:eastAsia="Arial" w:hAnsi="Montserrat" w:cs="Arial"/>
          <w:color w:val="000000" w:themeColor="text1"/>
        </w:rPr>
      </w:pPr>
      <w:r w:rsidRPr="00520696">
        <w:rPr>
          <w:rFonts w:ascii="Montserrat" w:eastAsia="Arial" w:hAnsi="Montserrat" w:cs="Arial"/>
          <w:color w:val="000000" w:themeColor="text1"/>
        </w:rPr>
        <w:t>Hoofd FG is dhr. G. Versteeg, FG-nummer is FG001727.</w:t>
      </w:r>
    </w:p>
    <w:p w14:paraId="517E091A" w14:textId="77777777" w:rsidR="00520696" w:rsidRPr="00520696" w:rsidRDefault="00520696" w:rsidP="00520696">
      <w:pPr>
        <w:pStyle w:val="Geenafstand"/>
        <w:ind w:left="1068"/>
        <w:rPr>
          <w:rFonts w:ascii="Montserrat" w:hAnsi="Montserrat" w:cs="Arial"/>
          <w:b/>
          <w:bCs/>
          <w:color w:val="000000" w:themeColor="text1"/>
        </w:rPr>
      </w:pPr>
    </w:p>
    <w:p w14:paraId="6B301AD6" w14:textId="3E2DF4A6" w:rsidR="00520696" w:rsidRPr="00520696" w:rsidRDefault="00520696" w:rsidP="00A35D2D">
      <w:pPr>
        <w:pStyle w:val="Geenafstand"/>
        <w:numPr>
          <w:ilvl w:val="1"/>
          <w:numId w:val="30"/>
        </w:numPr>
        <w:ind w:right="0"/>
        <w:contextualSpacing/>
        <w:rPr>
          <w:rFonts w:ascii="Montserrat" w:hAnsi="Montserrat" w:cs="Arial"/>
          <w:b/>
          <w:bCs/>
          <w:color w:val="000000" w:themeColor="text1"/>
        </w:rPr>
      </w:pPr>
      <w:r w:rsidRPr="00520696">
        <w:rPr>
          <w:rFonts w:ascii="Montserrat" w:eastAsia="Arial" w:hAnsi="Montserrat" w:cs="Arial"/>
          <w:b/>
          <w:bCs/>
          <w:color w:val="000000" w:themeColor="text1"/>
        </w:rPr>
        <w:t>De Autoriteit Persoonsgegevens</w:t>
      </w:r>
    </w:p>
    <w:p w14:paraId="2F826F44" w14:textId="77777777" w:rsidR="00520696" w:rsidRPr="00520696" w:rsidRDefault="00520696" w:rsidP="00A35D2D">
      <w:pPr>
        <w:pStyle w:val="Geenafstand"/>
        <w:rPr>
          <w:rFonts w:ascii="Montserrat" w:eastAsia="Arial" w:hAnsi="Montserrat" w:cs="Arial"/>
          <w:color w:val="000000" w:themeColor="text1"/>
        </w:rPr>
      </w:pPr>
      <w:r w:rsidRPr="00520696">
        <w:rPr>
          <w:rFonts w:ascii="Montserrat" w:eastAsia="Arial" w:hAnsi="Montserrat" w:cs="Arial"/>
          <w:color w:val="000000" w:themeColor="text1"/>
        </w:rPr>
        <w:t>Postbus 93374</w:t>
      </w:r>
    </w:p>
    <w:p w14:paraId="39F3505B" w14:textId="77777777" w:rsidR="00520696" w:rsidRPr="00520696" w:rsidRDefault="00520696" w:rsidP="00A35D2D">
      <w:pPr>
        <w:pStyle w:val="Geenafstand"/>
        <w:rPr>
          <w:rFonts w:ascii="Montserrat" w:eastAsia="Arial" w:hAnsi="Montserrat" w:cs="Arial"/>
          <w:color w:val="000000" w:themeColor="text1"/>
        </w:rPr>
      </w:pPr>
      <w:r w:rsidRPr="00520696">
        <w:rPr>
          <w:rFonts w:ascii="Montserrat" w:eastAsia="Arial" w:hAnsi="Montserrat" w:cs="Arial"/>
          <w:color w:val="000000" w:themeColor="text1"/>
        </w:rPr>
        <w:t>2509 AJ Den Haag</w:t>
      </w:r>
    </w:p>
    <w:p w14:paraId="465E85EE" w14:textId="77777777" w:rsidR="00520696" w:rsidRPr="00520696" w:rsidRDefault="00520696" w:rsidP="00A35D2D">
      <w:pPr>
        <w:pStyle w:val="Geenafstand"/>
        <w:rPr>
          <w:rFonts w:ascii="Montserrat" w:eastAsia="Arial" w:hAnsi="Montserrat" w:cs="Arial"/>
          <w:color w:val="000000" w:themeColor="text1"/>
        </w:rPr>
      </w:pPr>
      <w:r w:rsidRPr="00520696">
        <w:rPr>
          <w:rFonts w:ascii="Montserrat" w:eastAsia="Arial" w:hAnsi="Montserrat" w:cs="Arial"/>
          <w:color w:val="000000" w:themeColor="text1"/>
        </w:rPr>
        <w:t>Telefoon: 070 - 8888 500</w:t>
      </w:r>
    </w:p>
    <w:p w14:paraId="3344D141" w14:textId="77777777" w:rsidR="00520696" w:rsidRPr="00520696" w:rsidRDefault="00520696" w:rsidP="00A35D2D">
      <w:pPr>
        <w:pStyle w:val="Geenafstand"/>
        <w:rPr>
          <w:rFonts w:ascii="Montserrat" w:eastAsia="Arial" w:hAnsi="Montserrat" w:cs="Arial"/>
          <w:color w:val="000000" w:themeColor="text1"/>
        </w:rPr>
      </w:pPr>
      <w:r w:rsidRPr="00520696">
        <w:rPr>
          <w:rFonts w:ascii="Montserrat" w:eastAsia="Arial" w:hAnsi="Montserrat" w:cs="Arial"/>
          <w:color w:val="000000" w:themeColor="text1"/>
        </w:rPr>
        <w:t>Telefax: 070 - 8888 501</w:t>
      </w:r>
    </w:p>
    <w:p w14:paraId="721C83A0" w14:textId="77777777" w:rsidR="00520696" w:rsidRPr="00520696" w:rsidRDefault="00520696" w:rsidP="00A35D2D">
      <w:pPr>
        <w:pStyle w:val="Geenafstand"/>
        <w:rPr>
          <w:rFonts w:ascii="Montserrat" w:eastAsia="Arial" w:hAnsi="Montserrat" w:cs="Arial"/>
          <w:color w:val="000000" w:themeColor="text1"/>
        </w:rPr>
      </w:pPr>
      <w:proofErr w:type="gramStart"/>
      <w:r w:rsidRPr="00520696">
        <w:rPr>
          <w:rFonts w:ascii="Montserrat" w:eastAsia="Arial" w:hAnsi="Montserrat" w:cs="Arial"/>
          <w:color w:val="000000" w:themeColor="text1"/>
        </w:rPr>
        <w:t>info@APweb.nl</w:t>
      </w:r>
      <w:proofErr w:type="gramEnd"/>
      <w:r w:rsidRPr="00520696">
        <w:rPr>
          <w:rFonts w:ascii="Montserrat" w:eastAsia="Arial" w:hAnsi="Montserrat" w:cs="Arial"/>
          <w:color w:val="000000" w:themeColor="text1"/>
        </w:rPr>
        <w:t xml:space="preserve"> </w:t>
      </w:r>
    </w:p>
    <w:p w14:paraId="67F8498F" w14:textId="77777777" w:rsidR="00000ED0" w:rsidRDefault="00000ED0" w:rsidP="00000ED0">
      <w:pPr>
        <w:pStyle w:val="Normaalweb"/>
        <w:shd w:val="clear" w:color="auto" w:fill="FFFFFF"/>
        <w:spacing w:before="0" w:beforeAutospacing="0" w:after="0" w:afterAutospacing="0"/>
        <w:rPr>
          <w:rStyle w:val="Kop1Char"/>
          <w:rFonts w:ascii="Montserrat Medium" w:hAnsi="Montserrat Medium" w:cs="Arial"/>
          <w:color w:val="3179B0"/>
          <w:sz w:val="22"/>
          <w:szCs w:val="22"/>
        </w:rPr>
      </w:pPr>
    </w:p>
    <w:p w14:paraId="179F57BF" w14:textId="3B0E06DA" w:rsidR="00A35D2D" w:rsidRDefault="00000ED0" w:rsidP="00000ED0">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28" w:name="_Toc150889851"/>
      <w:r>
        <w:rPr>
          <w:rStyle w:val="Kop1Char"/>
          <w:rFonts w:ascii="Montserrat Medium" w:hAnsi="Montserrat Medium" w:cs="Arial"/>
          <w:color w:val="3179B0"/>
          <w:sz w:val="22"/>
          <w:szCs w:val="22"/>
        </w:rPr>
        <w:t xml:space="preserve">4. </w:t>
      </w:r>
      <w:r w:rsidR="00A35D2D">
        <w:rPr>
          <w:rStyle w:val="Kop1Char"/>
          <w:rFonts w:ascii="Montserrat Medium" w:hAnsi="Montserrat Medium" w:cs="Arial"/>
          <w:color w:val="3179B0"/>
          <w:sz w:val="22"/>
          <w:szCs w:val="22"/>
        </w:rPr>
        <w:t>Rechten van de betrokkenen</w:t>
      </w:r>
      <w:bookmarkEnd w:id="28"/>
    </w:p>
    <w:p w14:paraId="58EC68E1" w14:textId="6A6DCA62" w:rsidR="00A35D2D" w:rsidRDefault="00000ED0" w:rsidP="00000ED0">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29" w:name="_Toc150889852"/>
      <w:r>
        <w:rPr>
          <w:rStyle w:val="Kop1Char"/>
          <w:rFonts w:ascii="Montserrat Medium" w:hAnsi="Montserrat Medium" w:cs="Arial"/>
          <w:color w:val="3179B0"/>
          <w:sz w:val="22"/>
          <w:szCs w:val="22"/>
        </w:rPr>
        <w:t xml:space="preserve">4.1 </w:t>
      </w:r>
      <w:r w:rsidR="00A35D2D">
        <w:rPr>
          <w:rStyle w:val="Kop1Char"/>
          <w:rFonts w:ascii="Montserrat Medium" w:hAnsi="Montserrat Medium" w:cs="Arial"/>
          <w:color w:val="3179B0"/>
          <w:sz w:val="22"/>
          <w:szCs w:val="22"/>
        </w:rPr>
        <w:t>Informatieplicht</w:t>
      </w:r>
      <w:bookmarkEnd w:id="29"/>
      <w:r w:rsidR="00A35D2D">
        <w:rPr>
          <w:rStyle w:val="Kop1Char"/>
          <w:rFonts w:ascii="Montserrat Medium" w:hAnsi="Montserrat Medium" w:cs="Arial"/>
          <w:color w:val="3179B0"/>
          <w:sz w:val="22"/>
          <w:szCs w:val="22"/>
        </w:rPr>
        <w:t xml:space="preserve"> </w:t>
      </w:r>
    </w:p>
    <w:p w14:paraId="54C734A0" w14:textId="77777777" w:rsidR="00520696" w:rsidRPr="00520696" w:rsidRDefault="00520696" w:rsidP="00520696">
      <w:pPr>
        <w:pStyle w:val="Geenafstand"/>
        <w:rPr>
          <w:rFonts w:ascii="Montserrat" w:hAnsi="Montserrat" w:cs="Arial"/>
          <w:color w:val="000000" w:themeColor="text1"/>
        </w:rPr>
      </w:pPr>
    </w:p>
    <w:p w14:paraId="793ACD3E" w14:textId="77777777" w:rsidR="00520696" w:rsidRPr="00520696" w:rsidRDefault="00520696" w:rsidP="00520696">
      <w:pPr>
        <w:pStyle w:val="Geenafstand"/>
        <w:numPr>
          <w:ilvl w:val="0"/>
          <w:numId w:val="31"/>
        </w:numPr>
        <w:ind w:right="0"/>
        <w:contextualSpacing/>
        <w:rPr>
          <w:rFonts w:ascii="Montserrat" w:hAnsi="Montserrat" w:cs="Arial"/>
          <w:b/>
          <w:color w:val="000000" w:themeColor="text1"/>
        </w:rPr>
      </w:pPr>
      <w:r w:rsidRPr="00520696">
        <w:rPr>
          <w:rFonts w:ascii="Montserrat" w:hAnsi="Montserrat" w:cs="Arial"/>
          <w:b/>
          <w:color w:val="000000" w:themeColor="text1"/>
        </w:rPr>
        <w:t>Gegevens verkregen bij Betrokkene</w:t>
      </w:r>
    </w:p>
    <w:p w14:paraId="5FE0ABAC" w14:textId="77777777" w:rsidR="00520696" w:rsidRPr="00520696" w:rsidRDefault="00520696" w:rsidP="00520696">
      <w:pPr>
        <w:rPr>
          <w:rFonts w:ascii="Montserrat" w:hAnsi="Montserrat" w:cs="Arial"/>
          <w:color w:val="000000" w:themeColor="text1"/>
          <w:lang w:eastAsia="en-US"/>
        </w:rPr>
      </w:pPr>
    </w:p>
    <w:p w14:paraId="7ADFBCC8" w14:textId="77777777" w:rsidR="00A35D2D" w:rsidRDefault="00520696" w:rsidP="00A35D2D">
      <w:pPr>
        <w:pStyle w:val="Geenafstand"/>
        <w:numPr>
          <w:ilvl w:val="0"/>
          <w:numId w:val="12"/>
        </w:numPr>
        <w:ind w:right="0"/>
        <w:contextualSpacing/>
        <w:rPr>
          <w:rFonts w:ascii="Montserrat" w:hAnsi="Montserrat" w:cs="Arial"/>
          <w:color w:val="000000" w:themeColor="text1"/>
        </w:rPr>
      </w:pPr>
      <w:r w:rsidRPr="00520696">
        <w:rPr>
          <w:rFonts w:ascii="Montserrat" w:hAnsi="Montserrat" w:cs="Arial"/>
          <w:color w:val="000000" w:themeColor="text1"/>
        </w:rPr>
        <w:lastRenderedPageBreak/>
        <w:t>Indien bij de Betrokkene de persoonsgegevens worden verkregen, deelt de Verwerkingsverantwoordelijke voor het moment van verkrijging de Betrokkene mede wat de doeleinden zijn van de verwerking waarvoor de gegevens zijn bestemd, tenzij de Betrokkene daarvan reeds op de hoogte is.</w:t>
      </w:r>
    </w:p>
    <w:p w14:paraId="49F260AC" w14:textId="77777777" w:rsidR="00A35D2D" w:rsidRDefault="00520696" w:rsidP="00A35D2D">
      <w:pPr>
        <w:pStyle w:val="Geenafstand"/>
        <w:numPr>
          <w:ilvl w:val="0"/>
          <w:numId w:val="12"/>
        </w:numPr>
        <w:ind w:right="0"/>
        <w:contextualSpacing/>
        <w:rPr>
          <w:rFonts w:ascii="Montserrat" w:hAnsi="Montserrat" w:cs="Arial"/>
          <w:color w:val="000000" w:themeColor="text1"/>
        </w:rPr>
      </w:pPr>
      <w:r w:rsidRPr="00A35D2D">
        <w:rPr>
          <w:rFonts w:ascii="Montserrat" w:hAnsi="Montserrat" w:cs="Arial"/>
          <w:color w:val="000000" w:themeColor="text1"/>
        </w:rPr>
        <w:t>De Verwerkingsverantwoordelijke verstrekt nadere informatie voor zover dat gelet op de aard van de gegevens, de omstandigheden waaronder zij worden verkregen of het gebruik dat ervan wordt gemaakt nodig is om tegenover de Betrokkene een behoorlijke en zorgvuldige verwerking te waarborgen.</w:t>
      </w:r>
    </w:p>
    <w:p w14:paraId="12A4A0EE" w14:textId="7DAF5239" w:rsidR="00520696" w:rsidRPr="00A35D2D" w:rsidRDefault="00520696" w:rsidP="00A35D2D">
      <w:pPr>
        <w:pStyle w:val="Geenafstand"/>
        <w:numPr>
          <w:ilvl w:val="0"/>
          <w:numId w:val="12"/>
        </w:numPr>
        <w:ind w:right="0"/>
        <w:contextualSpacing/>
        <w:rPr>
          <w:rFonts w:ascii="Montserrat" w:hAnsi="Montserrat" w:cs="Arial"/>
          <w:color w:val="000000" w:themeColor="text1"/>
        </w:rPr>
      </w:pPr>
      <w:r w:rsidRPr="00A35D2D">
        <w:rPr>
          <w:rFonts w:ascii="Montserrat" w:hAnsi="Montserrat" w:cs="Arial"/>
          <w:color w:val="000000" w:themeColor="text1"/>
        </w:rPr>
        <w:t xml:space="preserve">De Verwerkingsverantwoordelijke informeert de Betrokkene over de rechten van de Betrokkene en op welke wijze de Betrokkene deze rechten kan inroepen. </w:t>
      </w:r>
    </w:p>
    <w:p w14:paraId="50BE8295" w14:textId="77777777" w:rsidR="00520696" w:rsidRPr="00520696" w:rsidRDefault="00520696" w:rsidP="00520696">
      <w:pPr>
        <w:rPr>
          <w:rFonts w:ascii="Montserrat" w:hAnsi="Montserrat" w:cs="Arial"/>
          <w:color w:val="000000" w:themeColor="text1"/>
          <w:lang w:eastAsia="en-US"/>
        </w:rPr>
      </w:pPr>
    </w:p>
    <w:p w14:paraId="37A469D8" w14:textId="77777777" w:rsidR="00520696" w:rsidRPr="00520696" w:rsidRDefault="00520696" w:rsidP="00520696">
      <w:pPr>
        <w:pStyle w:val="Geenafstand"/>
        <w:numPr>
          <w:ilvl w:val="0"/>
          <w:numId w:val="31"/>
        </w:numPr>
        <w:ind w:right="0"/>
        <w:contextualSpacing/>
        <w:rPr>
          <w:rFonts w:ascii="Montserrat" w:hAnsi="Montserrat" w:cs="Arial"/>
          <w:b/>
          <w:color w:val="000000" w:themeColor="text1"/>
        </w:rPr>
      </w:pPr>
      <w:r w:rsidRPr="00520696">
        <w:rPr>
          <w:rFonts w:ascii="Montserrat" w:hAnsi="Montserrat" w:cs="Arial"/>
          <w:b/>
          <w:color w:val="000000" w:themeColor="text1"/>
        </w:rPr>
        <w:t>Gegevens elders verkregen</w:t>
      </w:r>
    </w:p>
    <w:p w14:paraId="397D4388" w14:textId="77777777" w:rsidR="00520696" w:rsidRPr="00520696" w:rsidRDefault="00520696" w:rsidP="00520696">
      <w:pPr>
        <w:rPr>
          <w:rFonts w:ascii="Montserrat" w:hAnsi="Montserrat" w:cs="Arial"/>
          <w:color w:val="000000" w:themeColor="text1"/>
          <w:lang w:eastAsia="en-US"/>
        </w:rPr>
      </w:pPr>
    </w:p>
    <w:p w14:paraId="15949DDD" w14:textId="7641C94C" w:rsidR="00520696" w:rsidRPr="00520696" w:rsidRDefault="00520696" w:rsidP="00A35D2D">
      <w:pPr>
        <w:pStyle w:val="Geenafstand"/>
        <w:numPr>
          <w:ilvl w:val="0"/>
          <w:numId w:val="12"/>
        </w:numPr>
        <w:ind w:right="0"/>
        <w:contextualSpacing/>
        <w:rPr>
          <w:rFonts w:ascii="Montserrat" w:hAnsi="Montserrat" w:cs="Arial"/>
          <w:color w:val="000000" w:themeColor="text1"/>
        </w:rPr>
      </w:pPr>
      <w:r w:rsidRPr="00520696">
        <w:rPr>
          <w:rFonts w:ascii="Montserrat" w:hAnsi="Montserrat" w:cs="Arial"/>
          <w:color w:val="000000" w:themeColor="text1"/>
        </w:rPr>
        <w:t xml:space="preserve">Indien de persoonsgegevens niet rechtstreeks bij de Betrokkene worden verkregen deelt de Verwerkingsverantwoordelijke de Betrokkene op het moment van vastlegging van hem betreffende gegevens, of wanneer de gegevens bestemd zijn voor een derde, uiterlijk op het moment van de eerste verstrekking, tenzij deze reeds daarvan op de hoogte is, de volgende informatie mede: </w:t>
      </w:r>
    </w:p>
    <w:p w14:paraId="0178D884" w14:textId="77777777" w:rsidR="00520696" w:rsidRPr="00520696" w:rsidRDefault="00520696" w:rsidP="004E2BA3">
      <w:pPr>
        <w:pStyle w:val="Geenafstand"/>
        <w:numPr>
          <w:ilvl w:val="0"/>
          <w:numId w:val="38"/>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wie</w:t>
      </w:r>
      <w:proofErr w:type="gramEnd"/>
      <w:r w:rsidRPr="00520696">
        <w:rPr>
          <w:rFonts w:ascii="Montserrat" w:hAnsi="Montserrat" w:cs="Arial"/>
          <w:color w:val="000000" w:themeColor="text1"/>
        </w:rPr>
        <w:t xml:space="preserve"> de verstrekker is;</w:t>
      </w:r>
    </w:p>
    <w:p w14:paraId="14170065" w14:textId="77777777" w:rsidR="00520696" w:rsidRPr="00520696" w:rsidRDefault="00520696" w:rsidP="004E2BA3">
      <w:pPr>
        <w:pStyle w:val="Geenafstand"/>
        <w:numPr>
          <w:ilvl w:val="0"/>
          <w:numId w:val="38"/>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de</w:t>
      </w:r>
      <w:proofErr w:type="gramEnd"/>
      <w:r w:rsidRPr="00520696">
        <w:rPr>
          <w:rFonts w:ascii="Montserrat" w:hAnsi="Montserrat" w:cs="Arial"/>
          <w:color w:val="000000" w:themeColor="text1"/>
        </w:rPr>
        <w:t xml:space="preserve"> doeleinden van de verwerking waarvoor de gegevens zijn bestemd. </w:t>
      </w:r>
    </w:p>
    <w:p w14:paraId="5176DE43" w14:textId="6884DC81" w:rsidR="00520696" w:rsidRPr="00520696" w:rsidRDefault="00520696" w:rsidP="00A35D2D">
      <w:pPr>
        <w:pStyle w:val="Geenafstand"/>
        <w:numPr>
          <w:ilvl w:val="0"/>
          <w:numId w:val="12"/>
        </w:numPr>
        <w:ind w:right="0"/>
        <w:contextualSpacing/>
        <w:rPr>
          <w:rFonts w:ascii="Montserrat" w:hAnsi="Montserrat" w:cs="Arial"/>
          <w:color w:val="000000" w:themeColor="text1"/>
        </w:rPr>
      </w:pPr>
      <w:r w:rsidRPr="00520696">
        <w:rPr>
          <w:rFonts w:ascii="Montserrat" w:hAnsi="Montserrat" w:cs="Arial"/>
          <w:color w:val="000000" w:themeColor="text1"/>
        </w:rPr>
        <w:t xml:space="preserve">De Verwerkingsverantwoordelijke verstrekt nadere informatie voor zover dat gelet op de aard van de gegevens, de omstandigheden waaronder zij worden verkregen of het gebruik dat ervan wordt gemaakt nodig is om tegenover de Betrokkene een behoorlijke en zorgvuldige verwerking te waarborgen. </w:t>
      </w:r>
    </w:p>
    <w:p w14:paraId="58397ED3" w14:textId="7253EC78" w:rsidR="00520696" w:rsidRPr="00520696" w:rsidRDefault="00520696" w:rsidP="00A35D2D">
      <w:pPr>
        <w:pStyle w:val="Geenafstand"/>
        <w:numPr>
          <w:ilvl w:val="0"/>
          <w:numId w:val="12"/>
        </w:numPr>
        <w:ind w:right="0"/>
        <w:contextualSpacing/>
        <w:rPr>
          <w:rFonts w:ascii="Montserrat" w:hAnsi="Montserrat" w:cs="Arial"/>
          <w:color w:val="000000" w:themeColor="text1"/>
        </w:rPr>
      </w:pPr>
      <w:r w:rsidRPr="00520696">
        <w:rPr>
          <w:rFonts w:ascii="Montserrat" w:hAnsi="Montserrat" w:cs="Arial"/>
          <w:color w:val="000000" w:themeColor="text1"/>
        </w:rPr>
        <w:t xml:space="preserve">Het bepaalde onder 4 is niet van toepassing indien de mededeling van de informatie van de Betrokkene onmogelijk blijkt of een onevenredige inspanning kost. In dat geval legt de Verwerkingsverantwoordelijke de herkomst van de gegevens vast. </w:t>
      </w:r>
    </w:p>
    <w:p w14:paraId="30C35BF0" w14:textId="5AE027C1" w:rsidR="00520696" w:rsidRPr="00520696" w:rsidRDefault="00520696" w:rsidP="00A35D2D">
      <w:pPr>
        <w:pStyle w:val="Geenafstand"/>
        <w:numPr>
          <w:ilvl w:val="0"/>
          <w:numId w:val="12"/>
        </w:numPr>
        <w:ind w:right="0"/>
        <w:contextualSpacing/>
        <w:rPr>
          <w:rFonts w:ascii="Montserrat" w:hAnsi="Montserrat" w:cs="Arial"/>
          <w:color w:val="000000" w:themeColor="text1"/>
        </w:rPr>
      </w:pPr>
      <w:r w:rsidRPr="00520696">
        <w:rPr>
          <w:rFonts w:ascii="Montserrat" w:hAnsi="Montserrat" w:cs="Arial"/>
          <w:color w:val="000000" w:themeColor="text1"/>
        </w:rPr>
        <w:t xml:space="preserve">Het bepaalde onder 4 is eveneens niet van toepassing indien de vaststelling of de verstrekking bij of krachtens de Wet is voorgeschreven. In dat geval dient de Verwerkingsverantwoordelijke de Betrokkene op diens verzoek te informeren over het wettelijk voorschrift dat tot de vastlegging of verstrekken van de hem betreffende gegevens heeft geleid. </w:t>
      </w:r>
    </w:p>
    <w:p w14:paraId="51AAE69F" w14:textId="2820B8D3" w:rsidR="00520696" w:rsidRPr="00520696" w:rsidRDefault="00520696" w:rsidP="00A35D2D">
      <w:pPr>
        <w:pStyle w:val="Geenafstand"/>
        <w:numPr>
          <w:ilvl w:val="0"/>
          <w:numId w:val="12"/>
        </w:numPr>
        <w:ind w:right="0"/>
        <w:contextualSpacing/>
        <w:rPr>
          <w:rFonts w:ascii="Montserrat" w:hAnsi="Montserrat" w:cs="Arial"/>
          <w:color w:val="000000" w:themeColor="text1"/>
        </w:rPr>
      </w:pPr>
      <w:r w:rsidRPr="00520696">
        <w:rPr>
          <w:rFonts w:ascii="Montserrat" w:hAnsi="Montserrat" w:cs="Arial"/>
          <w:color w:val="000000" w:themeColor="text1"/>
        </w:rPr>
        <w:t>Indien de Verwerkingsverantwoordelijke de Betrokkene niet heeft geïnformeerd conform dit artikel, betekent dit dat de persoonsgegevens op een niet behoorlijke en onzorgvuldige wijze zijn verwerkt.</w:t>
      </w:r>
    </w:p>
    <w:p w14:paraId="245E32D6" w14:textId="77777777" w:rsidR="00520696" w:rsidRDefault="00520696" w:rsidP="00520696">
      <w:pPr>
        <w:rPr>
          <w:rFonts w:ascii="Montserrat" w:hAnsi="Montserrat" w:cs="Arial"/>
          <w:color w:val="000000" w:themeColor="text1"/>
        </w:rPr>
      </w:pPr>
    </w:p>
    <w:p w14:paraId="59458138" w14:textId="31E35EC5" w:rsidR="00A35D2D" w:rsidRDefault="00000ED0" w:rsidP="00000ED0">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30" w:name="_Toc150889853"/>
      <w:r>
        <w:rPr>
          <w:rStyle w:val="Kop1Char"/>
          <w:rFonts w:ascii="Montserrat Medium" w:hAnsi="Montserrat Medium" w:cs="Arial"/>
          <w:color w:val="3179B0"/>
          <w:sz w:val="22"/>
          <w:szCs w:val="22"/>
        </w:rPr>
        <w:t xml:space="preserve">4.2 </w:t>
      </w:r>
      <w:r w:rsidR="00A35D2D">
        <w:rPr>
          <w:rStyle w:val="Kop1Char"/>
          <w:rFonts w:ascii="Montserrat Medium" w:hAnsi="Montserrat Medium" w:cs="Arial"/>
          <w:color w:val="3179B0"/>
          <w:sz w:val="22"/>
          <w:szCs w:val="22"/>
        </w:rPr>
        <w:t>Recht op inzage en afschrift van persoonsgegevens</w:t>
      </w:r>
      <w:bookmarkEnd w:id="30"/>
    </w:p>
    <w:p w14:paraId="00A20DE3" w14:textId="7A7B9D05" w:rsidR="00520696" w:rsidRPr="00520696" w:rsidRDefault="00520696" w:rsidP="00A35D2D">
      <w:pPr>
        <w:pStyle w:val="Geenafstand"/>
        <w:numPr>
          <w:ilvl w:val="0"/>
          <w:numId w:val="14"/>
        </w:numPr>
        <w:ind w:right="0"/>
        <w:contextualSpacing/>
        <w:rPr>
          <w:rFonts w:ascii="Montserrat" w:hAnsi="Montserrat" w:cs="Arial"/>
          <w:color w:val="000000" w:themeColor="text1"/>
        </w:rPr>
      </w:pPr>
      <w:r w:rsidRPr="00520696">
        <w:rPr>
          <w:rFonts w:ascii="Montserrat" w:hAnsi="Montserrat" w:cs="Arial"/>
          <w:color w:val="000000" w:themeColor="text1"/>
        </w:rPr>
        <w:t xml:space="preserve">De Betrokkene heeft op basis van artikel 15 AVG en artikel 456 WGBO het recht, met redelijke tussenpozen, kennis te nemen van de op zijn persoon betrekking hebbende verwerkte gegevens. </w:t>
      </w:r>
    </w:p>
    <w:p w14:paraId="63FB7F40" w14:textId="49BAFA80" w:rsidR="00520696" w:rsidRPr="00520696" w:rsidRDefault="00520696" w:rsidP="00A35D2D">
      <w:pPr>
        <w:pStyle w:val="Geenafstand"/>
        <w:numPr>
          <w:ilvl w:val="0"/>
          <w:numId w:val="14"/>
        </w:numPr>
        <w:ind w:right="0"/>
        <w:contextualSpacing/>
        <w:rPr>
          <w:rFonts w:ascii="Montserrat" w:hAnsi="Montserrat" w:cs="Arial"/>
          <w:color w:val="000000" w:themeColor="text1"/>
        </w:rPr>
      </w:pPr>
      <w:r w:rsidRPr="00520696">
        <w:rPr>
          <w:rFonts w:ascii="Montserrat" w:hAnsi="Montserrat" w:cs="Arial"/>
          <w:color w:val="000000" w:themeColor="text1"/>
        </w:rPr>
        <w:t xml:space="preserve">De gevraagde inzage en/of het gevraagde afschrift zal zo spoedig mogelijk, doch uiterlijk binnen vier weken, plaatsvinden respectievelijk worden verstrekt. </w:t>
      </w:r>
    </w:p>
    <w:p w14:paraId="424DA686" w14:textId="46D8F343" w:rsidR="00520696" w:rsidRPr="00520696" w:rsidRDefault="00520696" w:rsidP="00A35D2D">
      <w:pPr>
        <w:pStyle w:val="Geenafstand"/>
        <w:numPr>
          <w:ilvl w:val="0"/>
          <w:numId w:val="14"/>
        </w:numPr>
        <w:ind w:right="0"/>
        <w:contextualSpacing/>
        <w:rPr>
          <w:rFonts w:ascii="Montserrat" w:hAnsi="Montserrat" w:cs="Arial"/>
          <w:color w:val="000000" w:themeColor="text1"/>
        </w:rPr>
      </w:pPr>
      <w:r w:rsidRPr="00520696">
        <w:rPr>
          <w:rFonts w:ascii="Montserrat" w:hAnsi="Montserrat" w:cs="Arial"/>
          <w:color w:val="000000" w:themeColor="text1"/>
        </w:rPr>
        <w:t>Voor de verstrekking van een afschrift mag een redelijke vergoeding in rekening worden gebracht.</w:t>
      </w:r>
    </w:p>
    <w:p w14:paraId="37FA33AE" w14:textId="68C7CA01" w:rsidR="00520696" w:rsidRPr="00520696" w:rsidRDefault="00520696" w:rsidP="00A35D2D">
      <w:pPr>
        <w:pStyle w:val="Geenafstand"/>
        <w:numPr>
          <w:ilvl w:val="0"/>
          <w:numId w:val="14"/>
        </w:numPr>
        <w:ind w:right="0"/>
        <w:contextualSpacing/>
        <w:rPr>
          <w:rFonts w:ascii="Montserrat" w:hAnsi="Montserrat" w:cs="Arial"/>
          <w:color w:val="000000" w:themeColor="text1"/>
        </w:rPr>
      </w:pPr>
      <w:r w:rsidRPr="00520696">
        <w:rPr>
          <w:rFonts w:ascii="Montserrat" w:hAnsi="Montserrat" w:cs="Arial"/>
          <w:color w:val="000000" w:themeColor="text1"/>
        </w:rPr>
        <w:t xml:space="preserve">Recht op inzage of afschrift kan worden geweigerd of beperkt voor zover dit noodzakelijk is in het belang van de bescherming van de persoonlijke levenssfeer van een ander. </w:t>
      </w:r>
    </w:p>
    <w:p w14:paraId="149D5B40" w14:textId="77777777" w:rsidR="00520696" w:rsidRDefault="00520696" w:rsidP="00520696">
      <w:pPr>
        <w:rPr>
          <w:rFonts w:ascii="Montserrat" w:hAnsi="Montserrat" w:cs="Arial"/>
          <w:color w:val="000000" w:themeColor="text1"/>
        </w:rPr>
      </w:pPr>
    </w:p>
    <w:p w14:paraId="05CA5A46" w14:textId="7F4C05AA" w:rsidR="00520696" w:rsidRPr="00A35D2D" w:rsidRDefault="00C85965" w:rsidP="00C85965">
      <w:pPr>
        <w:pStyle w:val="Normaalweb"/>
        <w:shd w:val="clear" w:color="auto" w:fill="FFFFFF"/>
        <w:spacing w:before="0" w:beforeAutospacing="0" w:after="0" w:afterAutospacing="0"/>
        <w:rPr>
          <w:rFonts w:ascii="Montserrat Medium" w:eastAsiaTheme="majorEastAsia" w:hAnsi="Montserrat Medium" w:cs="Arial"/>
          <w:color w:val="3179B0"/>
          <w:sz w:val="22"/>
          <w:szCs w:val="22"/>
        </w:rPr>
      </w:pPr>
      <w:bookmarkStart w:id="31" w:name="_Toc150889854"/>
      <w:r>
        <w:rPr>
          <w:rStyle w:val="Kop1Char"/>
          <w:rFonts w:ascii="Montserrat Medium" w:hAnsi="Montserrat Medium" w:cs="Arial"/>
          <w:color w:val="3179B0"/>
          <w:sz w:val="22"/>
          <w:szCs w:val="22"/>
        </w:rPr>
        <w:t xml:space="preserve">4.3 </w:t>
      </w:r>
      <w:r w:rsidR="00A35D2D">
        <w:rPr>
          <w:rStyle w:val="Kop1Char"/>
          <w:rFonts w:ascii="Montserrat Medium" w:hAnsi="Montserrat Medium" w:cs="Arial"/>
          <w:color w:val="3179B0"/>
          <w:sz w:val="22"/>
          <w:szCs w:val="22"/>
        </w:rPr>
        <w:t>Recht op aanvulling en correctie van persoonsgegevens</w:t>
      </w:r>
      <w:bookmarkEnd w:id="31"/>
    </w:p>
    <w:p w14:paraId="3EF5F4E3" w14:textId="1A519ED8" w:rsidR="00520696" w:rsidRPr="00520696" w:rsidRDefault="00520696" w:rsidP="00A35D2D">
      <w:pPr>
        <w:pStyle w:val="Geenafstand"/>
        <w:numPr>
          <w:ilvl w:val="0"/>
          <w:numId w:val="15"/>
        </w:numPr>
        <w:ind w:right="0"/>
        <w:contextualSpacing/>
        <w:rPr>
          <w:rFonts w:ascii="Montserrat" w:hAnsi="Montserrat" w:cs="Arial"/>
          <w:color w:val="000000" w:themeColor="text1"/>
        </w:rPr>
      </w:pPr>
      <w:r w:rsidRPr="00520696">
        <w:rPr>
          <w:rFonts w:ascii="Montserrat" w:hAnsi="Montserrat" w:cs="Arial"/>
          <w:color w:val="000000" w:themeColor="text1"/>
        </w:rPr>
        <w:t xml:space="preserve">Desgevraagd worden de opgenomen gegevens aangevuld met een door de Betrokkene afgegeven verklaring met betrekking tot de opgenomen gegevens. </w:t>
      </w:r>
    </w:p>
    <w:p w14:paraId="7CC090E9" w14:textId="77777777" w:rsidR="00520696" w:rsidRPr="00520696" w:rsidRDefault="00520696" w:rsidP="00A35D2D">
      <w:pPr>
        <w:pStyle w:val="Geenafstand"/>
        <w:numPr>
          <w:ilvl w:val="0"/>
          <w:numId w:val="15"/>
        </w:numPr>
        <w:ind w:right="0"/>
        <w:contextualSpacing/>
        <w:rPr>
          <w:rFonts w:ascii="Montserrat" w:hAnsi="Montserrat" w:cs="Arial"/>
          <w:color w:val="000000" w:themeColor="text1"/>
        </w:rPr>
      </w:pPr>
      <w:r w:rsidRPr="00520696">
        <w:rPr>
          <w:rFonts w:ascii="Montserrat" w:hAnsi="Montserrat" w:cs="Arial"/>
          <w:color w:val="000000" w:themeColor="text1"/>
        </w:rPr>
        <w:lastRenderedPageBreak/>
        <w:t xml:space="preserve">Op grond van artikel 16 AVG kan de Betrokkene verzoeken om correctie van op hem betrekking hebbende gegevens indien deze feitelijk onjuist, voor het doel van de verwerking onvolledig of niet ter zake dienend zijn, dan wel in strijd met een wettelijk voorschrift, in de verwerking voorkomen. </w:t>
      </w:r>
    </w:p>
    <w:p w14:paraId="028442CB" w14:textId="77777777" w:rsidR="00520696" w:rsidRPr="00520696" w:rsidRDefault="00520696" w:rsidP="00A35D2D">
      <w:pPr>
        <w:pStyle w:val="Geenafstand"/>
        <w:numPr>
          <w:ilvl w:val="0"/>
          <w:numId w:val="15"/>
        </w:numPr>
        <w:ind w:right="0"/>
        <w:contextualSpacing/>
        <w:rPr>
          <w:rFonts w:ascii="Montserrat" w:hAnsi="Montserrat" w:cs="Arial"/>
          <w:color w:val="000000" w:themeColor="text1"/>
        </w:rPr>
      </w:pPr>
      <w:r w:rsidRPr="00520696">
        <w:rPr>
          <w:rFonts w:ascii="Montserrat" w:hAnsi="Montserrat" w:cs="Arial"/>
          <w:color w:val="000000" w:themeColor="text1"/>
        </w:rPr>
        <w:t>De Verwerkingsverantwoordelijke bericht de verzoeker binnen vier weken na ontvangst van het schriftelijk verzoek tot correctie of aanvulling schriftelijk of dan wel in hoeverre hij daaraan voldoet. Een weigering is met redenen omkleed.</w:t>
      </w:r>
    </w:p>
    <w:p w14:paraId="27031ADF" w14:textId="77777777" w:rsidR="00520696" w:rsidRPr="00520696" w:rsidRDefault="00520696" w:rsidP="00A35D2D">
      <w:pPr>
        <w:pStyle w:val="Geenafstand"/>
        <w:numPr>
          <w:ilvl w:val="0"/>
          <w:numId w:val="15"/>
        </w:numPr>
        <w:ind w:right="0"/>
        <w:contextualSpacing/>
        <w:rPr>
          <w:rFonts w:ascii="Montserrat" w:hAnsi="Montserrat" w:cs="Arial"/>
          <w:color w:val="000000" w:themeColor="text1"/>
        </w:rPr>
      </w:pPr>
      <w:r w:rsidRPr="00520696">
        <w:rPr>
          <w:rFonts w:ascii="Montserrat" w:hAnsi="Montserrat" w:cs="Arial"/>
          <w:color w:val="000000" w:themeColor="text1"/>
        </w:rPr>
        <w:t xml:space="preserve">De Verwerkingsverantwoordelijke draagt zorg dat een beslissing tot correctie zo spoedig mogelijk wordt uitgevoerd. </w:t>
      </w:r>
    </w:p>
    <w:p w14:paraId="3D2AAE89" w14:textId="77777777" w:rsidR="00520696" w:rsidRPr="00520696" w:rsidRDefault="00520696" w:rsidP="00520696">
      <w:pPr>
        <w:rPr>
          <w:rFonts w:ascii="Montserrat" w:hAnsi="Montserrat" w:cs="Arial"/>
          <w:color w:val="000000" w:themeColor="text1"/>
        </w:rPr>
      </w:pPr>
    </w:p>
    <w:p w14:paraId="76BEE26A" w14:textId="2B7C85A9" w:rsidR="00A35D2D" w:rsidRDefault="00C85965" w:rsidP="00C85965">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32" w:name="_Toc150889855"/>
      <w:bookmarkStart w:id="33" w:name="_Toc97037511"/>
      <w:r>
        <w:rPr>
          <w:rStyle w:val="Kop1Char"/>
          <w:rFonts w:ascii="Montserrat Medium" w:hAnsi="Montserrat Medium" w:cs="Arial"/>
          <w:color w:val="3179B0"/>
          <w:sz w:val="22"/>
          <w:szCs w:val="22"/>
        </w:rPr>
        <w:t xml:space="preserve">4.4 </w:t>
      </w:r>
      <w:r w:rsidR="00A35D2D">
        <w:rPr>
          <w:rStyle w:val="Kop1Char"/>
          <w:rFonts w:ascii="Montserrat Medium" w:hAnsi="Montserrat Medium" w:cs="Arial"/>
          <w:color w:val="3179B0"/>
          <w:sz w:val="22"/>
          <w:szCs w:val="22"/>
        </w:rPr>
        <w:t>Recht op verwijdering of vernietiging van persoonsgegevens</w:t>
      </w:r>
      <w:bookmarkEnd w:id="32"/>
    </w:p>
    <w:bookmarkEnd w:id="33"/>
    <w:p w14:paraId="24E553C9" w14:textId="2F494EC0" w:rsidR="00520696" w:rsidRPr="00520696" w:rsidRDefault="00520696" w:rsidP="00A35D2D">
      <w:pPr>
        <w:pStyle w:val="Geenafstand"/>
        <w:numPr>
          <w:ilvl w:val="0"/>
          <w:numId w:val="16"/>
        </w:numPr>
        <w:ind w:right="0"/>
        <w:contextualSpacing/>
        <w:rPr>
          <w:rFonts w:ascii="Montserrat" w:hAnsi="Montserrat" w:cs="Arial"/>
          <w:color w:val="000000" w:themeColor="text1"/>
        </w:rPr>
      </w:pPr>
      <w:r w:rsidRPr="00520696">
        <w:rPr>
          <w:rFonts w:ascii="Montserrat" w:hAnsi="Montserrat" w:cs="Arial"/>
          <w:color w:val="000000" w:themeColor="text1"/>
        </w:rPr>
        <w:t xml:space="preserve">De Betrokkene kan op grond van artikel 17 AVG en artikel 455 lid 1 WGBO verzoeken om vernietiging van op hem betrekking hebbende gegevens indien deze feitelijk onjuist, voor het doel van de verwerking onvolledig of niet ter zake dienend zijn, dan wel in strijd met een wettelijk voorschrift, in de verwerking voorkomen. </w:t>
      </w:r>
    </w:p>
    <w:p w14:paraId="0CCC18F8" w14:textId="77777777" w:rsidR="00520696" w:rsidRPr="00520696" w:rsidRDefault="00520696" w:rsidP="00A35D2D">
      <w:pPr>
        <w:pStyle w:val="Geenafstand"/>
        <w:numPr>
          <w:ilvl w:val="0"/>
          <w:numId w:val="16"/>
        </w:numPr>
        <w:ind w:right="0"/>
        <w:contextualSpacing/>
        <w:rPr>
          <w:rFonts w:ascii="Montserrat" w:hAnsi="Montserrat" w:cs="Arial"/>
          <w:color w:val="000000" w:themeColor="text1"/>
        </w:rPr>
      </w:pPr>
      <w:r w:rsidRPr="00520696">
        <w:rPr>
          <w:rFonts w:ascii="Montserrat" w:hAnsi="Montserrat" w:cs="Arial"/>
          <w:color w:val="000000" w:themeColor="text1"/>
        </w:rPr>
        <w:t>De Verwerkingsverantwoordelijke bericht de verzoeker binnen vier weken na ontvangst van het schriftelijk verzoek tot vernietiging schriftelijk of dan wel in hoeverre hij daaraan voldoet. Een weigering is met redenen omkleed.</w:t>
      </w:r>
    </w:p>
    <w:p w14:paraId="0CE6987F" w14:textId="77777777" w:rsidR="00520696" w:rsidRPr="00520696" w:rsidRDefault="00520696" w:rsidP="00A35D2D">
      <w:pPr>
        <w:pStyle w:val="Geenafstand"/>
        <w:numPr>
          <w:ilvl w:val="0"/>
          <w:numId w:val="16"/>
        </w:numPr>
        <w:ind w:right="0"/>
        <w:contextualSpacing/>
        <w:rPr>
          <w:rFonts w:ascii="Montserrat" w:hAnsi="Montserrat" w:cs="Arial"/>
          <w:color w:val="000000" w:themeColor="text1"/>
        </w:rPr>
      </w:pPr>
      <w:r w:rsidRPr="00520696">
        <w:rPr>
          <w:rFonts w:ascii="Montserrat" w:hAnsi="Montserrat" w:cs="Arial"/>
          <w:color w:val="000000" w:themeColor="text1"/>
        </w:rPr>
        <w:t xml:space="preserve">De Verwerkingsverantwoordelijke vernietigt de gegevens binnen drie maanden na een daartoe strekkend verzoek van de Betrokkene, tenzij redelijkerwijs aannemelijk is dat de bewaring van aanmerkelijk belang is voor een ander dan de Betrokkene, alsmede voor zover bewaring op grond van een wettelijk voorschrift vereist is. </w:t>
      </w:r>
    </w:p>
    <w:p w14:paraId="0574EEAC" w14:textId="77777777" w:rsidR="00520696" w:rsidRPr="00520696" w:rsidRDefault="00520696" w:rsidP="00520696">
      <w:pPr>
        <w:rPr>
          <w:rFonts w:ascii="Montserrat" w:hAnsi="Montserrat"/>
          <w:lang w:eastAsia="en-US"/>
        </w:rPr>
      </w:pPr>
    </w:p>
    <w:p w14:paraId="708838D5" w14:textId="6E239D99" w:rsidR="00A35D2D" w:rsidRDefault="00C85965" w:rsidP="00C85965">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34" w:name="_Toc150889856"/>
      <w:bookmarkStart w:id="35" w:name="_Toc97037512"/>
      <w:r>
        <w:rPr>
          <w:rStyle w:val="Kop1Char"/>
          <w:rFonts w:ascii="Montserrat Medium" w:hAnsi="Montserrat Medium" w:cs="Arial"/>
          <w:color w:val="3179B0"/>
          <w:sz w:val="22"/>
          <w:szCs w:val="22"/>
        </w:rPr>
        <w:t xml:space="preserve">4.5 </w:t>
      </w:r>
      <w:r w:rsidR="00A35D2D">
        <w:rPr>
          <w:rStyle w:val="Kop1Char"/>
          <w:rFonts w:ascii="Montserrat Medium" w:hAnsi="Montserrat Medium" w:cs="Arial"/>
          <w:color w:val="3179B0"/>
          <w:sz w:val="22"/>
          <w:szCs w:val="22"/>
        </w:rPr>
        <w:t>Vertegenwoordiging</w:t>
      </w:r>
      <w:bookmarkEnd w:id="34"/>
    </w:p>
    <w:bookmarkEnd w:id="35"/>
    <w:p w14:paraId="5B7E6F5C" w14:textId="78F41098" w:rsidR="00520696" w:rsidRPr="00520696" w:rsidRDefault="00520696" w:rsidP="00A35D2D">
      <w:pPr>
        <w:pStyle w:val="Geenafstand"/>
        <w:numPr>
          <w:ilvl w:val="0"/>
          <w:numId w:val="17"/>
        </w:numPr>
        <w:ind w:right="0"/>
        <w:contextualSpacing/>
        <w:rPr>
          <w:rFonts w:ascii="Montserrat" w:hAnsi="Montserrat" w:cs="Arial"/>
          <w:color w:val="000000" w:themeColor="text1"/>
        </w:rPr>
      </w:pPr>
      <w:r w:rsidRPr="00520696">
        <w:rPr>
          <w:rFonts w:ascii="Montserrat" w:hAnsi="Montserrat" w:cs="Arial"/>
          <w:color w:val="000000" w:themeColor="text1"/>
        </w:rPr>
        <w:t xml:space="preserve">Indien de Betrokkene jonger is dan twaalf jaar, treden de ouders, die het ouderlijk gezag uitoefenen, dan wel de voogd in plaats van de Betrokkene. </w:t>
      </w:r>
    </w:p>
    <w:p w14:paraId="1C82F85D" w14:textId="77777777" w:rsidR="00520696" w:rsidRPr="00520696" w:rsidRDefault="00520696" w:rsidP="00A35D2D">
      <w:pPr>
        <w:pStyle w:val="Geenafstand"/>
        <w:numPr>
          <w:ilvl w:val="0"/>
          <w:numId w:val="17"/>
        </w:numPr>
        <w:ind w:right="0"/>
        <w:contextualSpacing/>
        <w:rPr>
          <w:rFonts w:ascii="Montserrat" w:hAnsi="Montserrat" w:cs="Arial"/>
          <w:color w:val="000000" w:themeColor="text1"/>
        </w:rPr>
      </w:pPr>
      <w:r w:rsidRPr="00520696">
        <w:rPr>
          <w:rFonts w:ascii="Montserrat" w:hAnsi="Montserrat" w:cs="Arial"/>
          <w:color w:val="000000" w:themeColor="text1"/>
        </w:rPr>
        <w:t xml:space="preserve">Hetzelfde geldt voor de Betrokkene in de leeftijd van twaalf tot zestien jaar die niet in staat kan worden geacht tot een redelijke waardering van zijn belangen </w:t>
      </w:r>
      <w:proofErr w:type="spellStart"/>
      <w:r w:rsidRPr="00520696">
        <w:rPr>
          <w:rFonts w:ascii="Montserrat" w:hAnsi="Montserrat" w:cs="Arial"/>
          <w:color w:val="000000" w:themeColor="text1"/>
        </w:rPr>
        <w:t>terzake</w:t>
      </w:r>
      <w:proofErr w:type="spellEnd"/>
      <w:r w:rsidRPr="00520696">
        <w:rPr>
          <w:rFonts w:ascii="Montserrat" w:hAnsi="Montserrat" w:cs="Arial"/>
          <w:color w:val="000000" w:themeColor="text1"/>
        </w:rPr>
        <w:t xml:space="preserve">. </w:t>
      </w:r>
    </w:p>
    <w:p w14:paraId="677EB663" w14:textId="77777777" w:rsidR="00520696" w:rsidRPr="00520696" w:rsidRDefault="00520696" w:rsidP="00A35D2D">
      <w:pPr>
        <w:pStyle w:val="Geenafstand"/>
        <w:numPr>
          <w:ilvl w:val="0"/>
          <w:numId w:val="17"/>
        </w:numPr>
        <w:ind w:right="0"/>
        <w:contextualSpacing/>
        <w:rPr>
          <w:rFonts w:ascii="Montserrat" w:hAnsi="Montserrat" w:cs="Arial"/>
          <w:color w:val="000000" w:themeColor="text1"/>
        </w:rPr>
      </w:pPr>
      <w:r w:rsidRPr="00520696">
        <w:rPr>
          <w:rFonts w:ascii="Montserrat" w:hAnsi="Montserrat" w:cs="Arial"/>
          <w:color w:val="000000" w:themeColor="text1"/>
        </w:rPr>
        <w:t xml:space="preserve">Indien de Betrokkene in de leeftijdscategorie van twaalf tot zestien jaar valt en in staat is tot een redelijke waardering van zijn belangen </w:t>
      </w:r>
      <w:proofErr w:type="spellStart"/>
      <w:r w:rsidRPr="00520696">
        <w:rPr>
          <w:rFonts w:ascii="Montserrat" w:hAnsi="Montserrat" w:cs="Arial"/>
          <w:color w:val="000000" w:themeColor="text1"/>
        </w:rPr>
        <w:t>terzake</w:t>
      </w:r>
      <w:proofErr w:type="spellEnd"/>
      <w:r w:rsidRPr="00520696">
        <w:rPr>
          <w:rFonts w:ascii="Montserrat" w:hAnsi="Montserrat" w:cs="Arial"/>
          <w:color w:val="000000" w:themeColor="text1"/>
        </w:rPr>
        <w:t xml:space="preserve">, treden de Betrokkene zelf en diens ouders of voogd gezamenlijk op. </w:t>
      </w:r>
    </w:p>
    <w:p w14:paraId="0327F36C" w14:textId="77777777" w:rsidR="00520696" w:rsidRPr="00520696" w:rsidRDefault="00520696" w:rsidP="00A35D2D">
      <w:pPr>
        <w:pStyle w:val="Geenafstand"/>
        <w:numPr>
          <w:ilvl w:val="0"/>
          <w:numId w:val="17"/>
        </w:numPr>
        <w:ind w:right="0"/>
        <w:contextualSpacing/>
        <w:rPr>
          <w:rFonts w:ascii="Montserrat" w:hAnsi="Montserrat" w:cs="Arial"/>
          <w:color w:val="000000" w:themeColor="text1"/>
        </w:rPr>
      </w:pPr>
      <w:r w:rsidRPr="00520696">
        <w:rPr>
          <w:rFonts w:ascii="Montserrat" w:hAnsi="Montserrat" w:cs="Arial"/>
          <w:color w:val="000000" w:themeColor="text1"/>
        </w:rPr>
        <w:t xml:space="preserve">Indien de Betrokkene 16 jaar of ouder is en niet in staat kan worden geacht tot een redelijke waardering van zijn belangen </w:t>
      </w:r>
      <w:proofErr w:type="spellStart"/>
      <w:r w:rsidRPr="00520696">
        <w:rPr>
          <w:rFonts w:ascii="Montserrat" w:hAnsi="Montserrat" w:cs="Arial"/>
          <w:color w:val="000000" w:themeColor="text1"/>
        </w:rPr>
        <w:t>terzake</w:t>
      </w:r>
      <w:proofErr w:type="spellEnd"/>
      <w:r w:rsidRPr="00520696">
        <w:rPr>
          <w:rFonts w:ascii="Montserrat" w:hAnsi="Montserrat" w:cs="Arial"/>
          <w:color w:val="000000" w:themeColor="text1"/>
        </w:rPr>
        <w:t xml:space="preserve">, treedt in volgorde als hier weergegeven, als vertegenwoordiger voor hem op: </w:t>
      </w:r>
    </w:p>
    <w:p w14:paraId="2EB22896" w14:textId="77777777" w:rsidR="00520696" w:rsidRPr="00520696" w:rsidRDefault="00520696" w:rsidP="00A35D2D">
      <w:pPr>
        <w:pStyle w:val="Geenafstand"/>
        <w:numPr>
          <w:ilvl w:val="0"/>
          <w:numId w:val="18"/>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indien</w:t>
      </w:r>
      <w:proofErr w:type="gramEnd"/>
      <w:r w:rsidRPr="00520696">
        <w:rPr>
          <w:rFonts w:ascii="Montserrat" w:hAnsi="Montserrat" w:cs="Arial"/>
          <w:color w:val="000000" w:themeColor="text1"/>
        </w:rPr>
        <w:t xml:space="preserve"> de Betrokkene onder curatele staat of ten behoeve van hem het mentorschap is ingesteld: </w:t>
      </w:r>
      <w:r w:rsidRPr="00520696">
        <w:rPr>
          <w:rFonts w:ascii="Montserrat" w:hAnsi="Montserrat" w:cs="Arial"/>
          <w:b/>
          <w:color w:val="000000" w:themeColor="text1"/>
        </w:rPr>
        <w:t>de curator of mentor</w:t>
      </w:r>
      <w:r w:rsidRPr="00520696">
        <w:rPr>
          <w:rFonts w:ascii="Montserrat" w:hAnsi="Montserrat" w:cs="Arial"/>
          <w:color w:val="000000" w:themeColor="text1"/>
        </w:rPr>
        <w:t xml:space="preserve">. </w:t>
      </w:r>
    </w:p>
    <w:p w14:paraId="03CBDEBC" w14:textId="77777777" w:rsidR="00520696" w:rsidRPr="00520696" w:rsidRDefault="00520696" w:rsidP="004E2BA3">
      <w:pPr>
        <w:pStyle w:val="Geenafstand"/>
        <w:numPr>
          <w:ilvl w:val="0"/>
          <w:numId w:val="18"/>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indien</w:t>
      </w:r>
      <w:proofErr w:type="gramEnd"/>
      <w:r w:rsidRPr="00520696">
        <w:rPr>
          <w:rFonts w:ascii="Montserrat" w:hAnsi="Montserrat" w:cs="Arial"/>
          <w:color w:val="000000" w:themeColor="text1"/>
        </w:rPr>
        <w:t xml:space="preserve"> er geen mentor of curator is, de persoon die de Betrokkene schriftelijk heeft gemachtigd: </w:t>
      </w:r>
      <w:r w:rsidRPr="00520696">
        <w:rPr>
          <w:rFonts w:ascii="Montserrat" w:hAnsi="Montserrat" w:cs="Arial"/>
          <w:b/>
          <w:color w:val="000000" w:themeColor="text1"/>
        </w:rPr>
        <w:t>de persoonlijk gemachtigde</w:t>
      </w:r>
      <w:r w:rsidRPr="00520696">
        <w:rPr>
          <w:rFonts w:ascii="Montserrat" w:hAnsi="Montserrat" w:cs="Arial"/>
          <w:color w:val="000000" w:themeColor="text1"/>
        </w:rPr>
        <w:t xml:space="preserve">. </w:t>
      </w:r>
    </w:p>
    <w:p w14:paraId="3F2C8D6A" w14:textId="77777777" w:rsidR="00520696" w:rsidRPr="00520696" w:rsidRDefault="00520696" w:rsidP="004E2BA3">
      <w:pPr>
        <w:pStyle w:val="Geenafstand"/>
        <w:numPr>
          <w:ilvl w:val="0"/>
          <w:numId w:val="18"/>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indien</w:t>
      </w:r>
      <w:proofErr w:type="gramEnd"/>
      <w:r w:rsidRPr="00520696">
        <w:rPr>
          <w:rFonts w:ascii="Montserrat" w:hAnsi="Montserrat" w:cs="Arial"/>
          <w:color w:val="000000" w:themeColor="text1"/>
        </w:rPr>
        <w:t xml:space="preserve"> de persoonlijk gemachtigde ontbreekt of niet optreedt: de echtgenoot, de geregistreerde partner of andere levensgezel van de Betrokkene. </w:t>
      </w:r>
    </w:p>
    <w:p w14:paraId="2B3A0169" w14:textId="77777777" w:rsidR="00520696" w:rsidRPr="00520696" w:rsidRDefault="00520696" w:rsidP="004E2BA3">
      <w:pPr>
        <w:pStyle w:val="Geenafstand"/>
        <w:numPr>
          <w:ilvl w:val="0"/>
          <w:numId w:val="18"/>
        </w:numPr>
        <w:ind w:right="0"/>
        <w:contextualSpacing/>
        <w:rPr>
          <w:rFonts w:ascii="Montserrat" w:hAnsi="Montserrat" w:cs="Arial"/>
          <w:color w:val="000000" w:themeColor="text1"/>
        </w:rPr>
      </w:pPr>
      <w:proofErr w:type="gramStart"/>
      <w:r w:rsidRPr="00520696">
        <w:rPr>
          <w:rFonts w:ascii="Montserrat" w:hAnsi="Montserrat" w:cs="Arial"/>
          <w:color w:val="000000" w:themeColor="text1"/>
        </w:rPr>
        <w:t>indien</w:t>
      </w:r>
      <w:proofErr w:type="gramEnd"/>
      <w:r w:rsidRPr="00520696">
        <w:rPr>
          <w:rFonts w:ascii="Montserrat" w:hAnsi="Montserrat" w:cs="Arial"/>
          <w:color w:val="000000" w:themeColor="text1"/>
        </w:rPr>
        <w:t xml:space="preserve"> deze persoon dat niet wenst of ontbreekt: </w:t>
      </w:r>
      <w:r w:rsidRPr="00520696">
        <w:rPr>
          <w:rFonts w:ascii="Montserrat" w:hAnsi="Montserrat" w:cs="Arial"/>
          <w:b/>
          <w:bCs/>
          <w:color w:val="000000" w:themeColor="text1"/>
        </w:rPr>
        <w:t>een ouder, kind, broer of zus van de Betrokkene</w:t>
      </w:r>
      <w:r w:rsidRPr="00520696">
        <w:rPr>
          <w:rFonts w:ascii="Montserrat" w:hAnsi="Montserrat" w:cs="Arial"/>
          <w:color w:val="000000" w:themeColor="text1"/>
        </w:rPr>
        <w:t xml:space="preserve">. </w:t>
      </w:r>
    </w:p>
    <w:p w14:paraId="648A4B11" w14:textId="77777777" w:rsidR="004E2BA3" w:rsidRDefault="004E2BA3" w:rsidP="004E2BA3">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36" w:name="_Toc97037513"/>
    </w:p>
    <w:p w14:paraId="3F993313" w14:textId="427289D8" w:rsidR="004E2BA3" w:rsidRDefault="00000ED0" w:rsidP="00000ED0">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37" w:name="_Toc150889857"/>
      <w:r>
        <w:rPr>
          <w:rStyle w:val="Kop1Char"/>
          <w:rFonts w:ascii="Montserrat Medium" w:hAnsi="Montserrat Medium" w:cs="Arial"/>
          <w:color w:val="3179B0"/>
          <w:sz w:val="22"/>
          <w:szCs w:val="22"/>
        </w:rPr>
        <w:t xml:space="preserve">5. </w:t>
      </w:r>
      <w:r w:rsidR="004E2BA3">
        <w:rPr>
          <w:rStyle w:val="Kop1Char"/>
          <w:rFonts w:ascii="Montserrat Medium" w:hAnsi="Montserrat Medium" w:cs="Arial"/>
          <w:color w:val="3179B0"/>
          <w:sz w:val="22"/>
          <w:szCs w:val="22"/>
        </w:rPr>
        <w:t>Transparantie</w:t>
      </w:r>
      <w:bookmarkEnd w:id="37"/>
    </w:p>
    <w:bookmarkEnd w:id="36"/>
    <w:p w14:paraId="6D55FF22" w14:textId="160F5964" w:rsidR="00520696" w:rsidRPr="00520696" w:rsidRDefault="00520696" w:rsidP="004E2BA3">
      <w:pPr>
        <w:pStyle w:val="Geenafstand"/>
        <w:rPr>
          <w:rFonts w:ascii="Montserrat" w:hAnsi="Montserrat" w:cs="Arial"/>
          <w:color w:val="000000" w:themeColor="text1"/>
        </w:rPr>
      </w:pPr>
      <w:r w:rsidRPr="00520696">
        <w:rPr>
          <w:rFonts w:ascii="Montserrat" w:hAnsi="Montserrat" w:cs="Arial"/>
          <w:color w:val="000000" w:themeColor="text1"/>
        </w:rPr>
        <w:t>De Verwerkingsverantwoordelijke houdt een Register bij van de verwerkingsactiviteiten die onder haar verantwoordelijkheid plaatsvinden. Dat register bevat alle volgende gegevens:</w:t>
      </w:r>
    </w:p>
    <w:p w14:paraId="17299D83" w14:textId="7AB4DCC8" w:rsidR="00520696" w:rsidRPr="00520696" w:rsidRDefault="004E2BA3" w:rsidP="00520696">
      <w:pPr>
        <w:pStyle w:val="Geenafstand"/>
        <w:numPr>
          <w:ilvl w:val="0"/>
          <w:numId w:val="23"/>
        </w:numPr>
        <w:ind w:right="0"/>
        <w:contextualSpacing/>
        <w:rPr>
          <w:rFonts w:ascii="Montserrat" w:hAnsi="Montserrat" w:cs="Arial"/>
          <w:color w:val="000000" w:themeColor="text1"/>
        </w:rPr>
      </w:pPr>
      <w:r>
        <w:rPr>
          <w:rFonts w:ascii="Montserrat" w:hAnsi="Montserrat" w:cs="Arial"/>
          <w:color w:val="000000" w:themeColor="text1"/>
        </w:rPr>
        <w:t>D</w:t>
      </w:r>
      <w:r w:rsidR="00520696" w:rsidRPr="00520696">
        <w:rPr>
          <w:rFonts w:ascii="Montserrat" w:hAnsi="Montserrat" w:cs="Arial"/>
          <w:color w:val="000000" w:themeColor="text1"/>
        </w:rPr>
        <w:t xml:space="preserve">e naam en de contactgegevens van de Verwerkingsverantwoordelijke en eventuele gezamenlijke verwerkingsverantwoordelijken, en, in voorkomend </w:t>
      </w:r>
      <w:r w:rsidR="00520696" w:rsidRPr="00520696">
        <w:rPr>
          <w:rFonts w:ascii="Montserrat" w:hAnsi="Montserrat" w:cs="Arial"/>
          <w:color w:val="000000" w:themeColor="text1"/>
        </w:rPr>
        <w:lastRenderedPageBreak/>
        <w:t>geval, van de vertegenwoordiger van de Verwerkingsverantwoordelijke en van de Functionaris voor gegevensbescherming</w:t>
      </w:r>
      <w:r>
        <w:rPr>
          <w:rFonts w:ascii="Montserrat" w:hAnsi="Montserrat" w:cs="Arial"/>
          <w:color w:val="000000" w:themeColor="text1"/>
        </w:rPr>
        <w:t>.</w:t>
      </w:r>
    </w:p>
    <w:p w14:paraId="328C5C45" w14:textId="3E35FDCA" w:rsidR="00520696" w:rsidRPr="00520696" w:rsidRDefault="004E2BA3" w:rsidP="00520696">
      <w:pPr>
        <w:pStyle w:val="Geenafstand"/>
        <w:numPr>
          <w:ilvl w:val="0"/>
          <w:numId w:val="23"/>
        </w:numPr>
        <w:ind w:right="0"/>
        <w:contextualSpacing/>
        <w:rPr>
          <w:rFonts w:ascii="Montserrat" w:hAnsi="Montserrat" w:cs="Arial"/>
          <w:color w:val="000000" w:themeColor="text1"/>
        </w:rPr>
      </w:pPr>
      <w:r>
        <w:rPr>
          <w:rFonts w:ascii="Montserrat" w:hAnsi="Montserrat" w:cs="Arial"/>
          <w:color w:val="000000" w:themeColor="text1"/>
        </w:rPr>
        <w:t>D</w:t>
      </w:r>
      <w:r w:rsidR="00520696" w:rsidRPr="00520696">
        <w:rPr>
          <w:rFonts w:ascii="Montserrat" w:hAnsi="Montserrat" w:cs="Arial"/>
          <w:color w:val="000000" w:themeColor="text1"/>
        </w:rPr>
        <w:t>e verwerkingsdoeleinden</w:t>
      </w:r>
      <w:r>
        <w:rPr>
          <w:rFonts w:ascii="Montserrat" w:hAnsi="Montserrat" w:cs="Arial"/>
          <w:color w:val="000000" w:themeColor="text1"/>
        </w:rPr>
        <w:t>.</w:t>
      </w:r>
    </w:p>
    <w:p w14:paraId="4DBC86F3" w14:textId="3DB5979C" w:rsidR="00520696" w:rsidRPr="00520696" w:rsidRDefault="004E2BA3" w:rsidP="00520696">
      <w:pPr>
        <w:pStyle w:val="Geenafstand"/>
        <w:numPr>
          <w:ilvl w:val="0"/>
          <w:numId w:val="23"/>
        </w:numPr>
        <w:ind w:right="0"/>
        <w:contextualSpacing/>
        <w:rPr>
          <w:rFonts w:ascii="Montserrat" w:hAnsi="Montserrat" w:cs="Arial"/>
          <w:color w:val="000000" w:themeColor="text1"/>
        </w:rPr>
      </w:pPr>
      <w:r>
        <w:rPr>
          <w:rFonts w:ascii="Montserrat" w:hAnsi="Montserrat" w:cs="Arial"/>
          <w:color w:val="000000" w:themeColor="text1"/>
        </w:rPr>
        <w:t>E</w:t>
      </w:r>
      <w:r w:rsidR="00520696" w:rsidRPr="00520696">
        <w:rPr>
          <w:rFonts w:ascii="Montserrat" w:hAnsi="Montserrat" w:cs="Arial"/>
          <w:color w:val="000000" w:themeColor="text1"/>
        </w:rPr>
        <w:t>en beschrijving van de categorieën van betrokkenen en van de categorieën van persoonsgegevens</w:t>
      </w:r>
      <w:r>
        <w:rPr>
          <w:rFonts w:ascii="Montserrat" w:hAnsi="Montserrat" w:cs="Arial"/>
          <w:color w:val="000000" w:themeColor="text1"/>
        </w:rPr>
        <w:t>.</w:t>
      </w:r>
    </w:p>
    <w:p w14:paraId="549207D8" w14:textId="02E91D6E" w:rsidR="00520696" w:rsidRPr="00520696" w:rsidRDefault="004E2BA3" w:rsidP="00520696">
      <w:pPr>
        <w:pStyle w:val="Geenafstand"/>
        <w:numPr>
          <w:ilvl w:val="0"/>
          <w:numId w:val="23"/>
        </w:numPr>
        <w:ind w:right="0"/>
        <w:contextualSpacing/>
        <w:rPr>
          <w:rFonts w:ascii="Montserrat" w:hAnsi="Montserrat" w:cs="Arial"/>
          <w:color w:val="000000" w:themeColor="text1"/>
        </w:rPr>
      </w:pPr>
      <w:r>
        <w:rPr>
          <w:rFonts w:ascii="Montserrat" w:hAnsi="Montserrat" w:cs="Arial"/>
          <w:color w:val="000000" w:themeColor="text1"/>
        </w:rPr>
        <w:t>D</w:t>
      </w:r>
      <w:r w:rsidR="00520696" w:rsidRPr="00520696">
        <w:rPr>
          <w:rFonts w:ascii="Montserrat" w:hAnsi="Montserrat" w:cs="Arial"/>
          <w:color w:val="000000" w:themeColor="text1"/>
        </w:rPr>
        <w:t>e categorieën van ontvangers aan wie de persoonsgegevens zijn of zullen worden verstrekt, onder meer ontvangers in derde landen of internationale organisaties</w:t>
      </w:r>
      <w:r>
        <w:rPr>
          <w:rFonts w:ascii="Montserrat" w:hAnsi="Montserrat" w:cs="Arial"/>
          <w:color w:val="000000" w:themeColor="text1"/>
        </w:rPr>
        <w:t>.</w:t>
      </w:r>
    </w:p>
    <w:p w14:paraId="0143D512" w14:textId="389F4BB5" w:rsidR="00520696" w:rsidRPr="00520696" w:rsidRDefault="004E2BA3" w:rsidP="00520696">
      <w:pPr>
        <w:pStyle w:val="Geenafstand"/>
        <w:numPr>
          <w:ilvl w:val="0"/>
          <w:numId w:val="23"/>
        </w:numPr>
        <w:ind w:right="0"/>
        <w:contextualSpacing/>
        <w:rPr>
          <w:rFonts w:ascii="Montserrat" w:hAnsi="Montserrat" w:cs="Arial"/>
          <w:color w:val="000000" w:themeColor="text1"/>
        </w:rPr>
      </w:pPr>
      <w:r>
        <w:rPr>
          <w:rFonts w:ascii="Montserrat" w:hAnsi="Montserrat" w:cs="Arial"/>
          <w:color w:val="000000" w:themeColor="text1"/>
        </w:rPr>
        <w:t>I</w:t>
      </w:r>
      <w:r w:rsidR="00520696" w:rsidRPr="00520696">
        <w:rPr>
          <w:rFonts w:ascii="Montserrat" w:hAnsi="Montserrat" w:cs="Arial"/>
          <w:color w:val="000000" w:themeColor="text1"/>
        </w:rPr>
        <w:t>ndien van toepassing, doorgiften van persoonsgegevens aan een derde land of een internationale organisatie, met inbegrip van de vermelding van dat derde land of die internationale organisatie en, in geval van de in artikel 49, lid 1, tweede alinea, bedoelde doorgiften, de documenten inzake de passende waarborgen</w:t>
      </w:r>
      <w:r>
        <w:rPr>
          <w:rFonts w:ascii="Montserrat" w:hAnsi="Montserrat" w:cs="Arial"/>
          <w:color w:val="000000" w:themeColor="text1"/>
        </w:rPr>
        <w:t>.</w:t>
      </w:r>
    </w:p>
    <w:p w14:paraId="2251C0B9" w14:textId="227516A5" w:rsidR="00520696" w:rsidRPr="00520696" w:rsidRDefault="004E2BA3" w:rsidP="00520696">
      <w:pPr>
        <w:pStyle w:val="Geenafstand"/>
        <w:numPr>
          <w:ilvl w:val="0"/>
          <w:numId w:val="23"/>
        </w:numPr>
        <w:ind w:right="0"/>
        <w:contextualSpacing/>
        <w:rPr>
          <w:rFonts w:ascii="Montserrat" w:hAnsi="Montserrat" w:cs="Arial"/>
          <w:color w:val="000000" w:themeColor="text1"/>
        </w:rPr>
      </w:pPr>
      <w:r>
        <w:rPr>
          <w:rFonts w:ascii="Montserrat" w:hAnsi="Montserrat" w:cs="Arial"/>
          <w:color w:val="000000" w:themeColor="text1"/>
        </w:rPr>
        <w:t>I</w:t>
      </w:r>
      <w:r w:rsidR="00520696" w:rsidRPr="00520696">
        <w:rPr>
          <w:rFonts w:ascii="Montserrat" w:hAnsi="Montserrat" w:cs="Arial"/>
          <w:color w:val="000000" w:themeColor="text1"/>
        </w:rPr>
        <w:t>ndien mogelijk, de beoogde termijnen waarbinnen de verschillende categorieën van gegevens moeten worden gewist</w:t>
      </w:r>
      <w:r>
        <w:rPr>
          <w:rFonts w:ascii="Montserrat" w:hAnsi="Montserrat" w:cs="Arial"/>
          <w:color w:val="000000" w:themeColor="text1"/>
        </w:rPr>
        <w:t>.</w:t>
      </w:r>
    </w:p>
    <w:p w14:paraId="355B40FE" w14:textId="73BE639C" w:rsidR="00520696" w:rsidRPr="00520696" w:rsidRDefault="004E2BA3" w:rsidP="00520696">
      <w:pPr>
        <w:pStyle w:val="Geenafstand"/>
        <w:numPr>
          <w:ilvl w:val="0"/>
          <w:numId w:val="23"/>
        </w:numPr>
        <w:ind w:right="0"/>
        <w:contextualSpacing/>
        <w:rPr>
          <w:rFonts w:ascii="Montserrat" w:hAnsi="Montserrat" w:cs="Arial"/>
          <w:color w:val="000000" w:themeColor="text1"/>
        </w:rPr>
      </w:pPr>
      <w:r>
        <w:rPr>
          <w:rFonts w:ascii="Montserrat" w:hAnsi="Montserrat" w:cs="Arial"/>
          <w:color w:val="000000" w:themeColor="text1"/>
        </w:rPr>
        <w:t>I</w:t>
      </w:r>
      <w:r w:rsidR="00520696" w:rsidRPr="00520696">
        <w:rPr>
          <w:rFonts w:ascii="Montserrat" w:hAnsi="Montserrat" w:cs="Arial"/>
          <w:color w:val="000000" w:themeColor="text1"/>
        </w:rPr>
        <w:t>ndien mogelijk, een algemene beschrijving van de technische en organisatorische beveiligingsmaatregelen als bedoeld in artikel 32, lid 1.</w:t>
      </w:r>
    </w:p>
    <w:p w14:paraId="08D90FB4" w14:textId="77777777" w:rsidR="00520696" w:rsidRPr="00520696" w:rsidRDefault="00520696" w:rsidP="00520696">
      <w:pPr>
        <w:rPr>
          <w:rFonts w:ascii="Montserrat" w:hAnsi="Montserrat" w:cs="Arial"/>
          <w:color w:val="000000" w:themeColor="text1"/>
          <w:lang w:eastAsia="en-US"/>
        </w:rPr>
      </w:pPr>
    </w:p>
    <w:p w14:paraId="411C382F" w14:textId="2C3AC393" w:rsidR="00520696" w:rsidRPr="00C2024A" w:rsidRDefault="00000ED0" w:rsidP="00000ED0">
      <w:pPr>
        <w:pStyle w:val="Normaalweb"/>
        <w:shd w:val="clear" w:color="auto" w:fill="FFFFFF"/>
        <w:spacing w:before="0" w:beforeAutospacing="0" w:after="0" w:afterAutospacing="0"/>
        <w:rPr>
          <w:rFonts w:ascii="Montserrat Medium" w:eastAsiaTheme="majorEastAsia" w:hAnsi="Montserrat Medium" w:cs="Arial"/>
          <w:color w:val="3179B0"/>
          <w:sz w:val="22"/>
          <w:szCs w:val="22"/>
        </w:rPr>
      </w:pPr>
      <w:bookmarkStart w:id="38" w:name="_Toc97037514"/>
      <w:bookmarkStart w:id="39" w:name="_Toc150873137"/>
      <w:bookmarkStart w:id="40" w:name="_Toc150889858"/>
      <w:r>
        <w:rPr>
          <w:rStyle w:val="Kop1Char"/>
          <w:rFonts w:ascii="Montserrat Medium" w:hAnsi="Montserrat Medium" w:cs="Arial"/>
          <w:color w:val="3179B0"/>
          <w:sz w:val="22"/>
          <w:szCs w:val="22"/>
        </w:rPr>
        <w:t xml:space="preserve">5.1 </w:t>
      </w:r>
      <w:r w:rsidR="00C2024A">
        <w:rPr>
          <w:rStyle w:val="Kop1Char"/>
          <w:rFonts w:ascii="Montserrat Medium" w:hAnsi="Montserrat Medium" w:cs="Arial"/>
          <w:color w:val="3179B0"/>
          <w:sz w:val="22"/>
          <w:szCs w:val="22"/>
        </w:rPr>
        <w:t>Meldingen en vrijgestelde verwerkingen</w:t>
      </w:r>
      <w:bookmarkEnd w:id="38"/>
      <w:bookmarkEnd w:id="39"/>
      <w:bookmarkEnd w:id="40"/>
    </w:p>
    <w:p w14:paraId="72A446B0" w14:textId="0E59940F" w:rsidR="00520696" w:rsidRPr="00520696" w:rsidRDefault="00520696" w:rsidP="00C2024A">
      <w:pPr>
        <w:pStyle w:val="Geenafstand"/>
        <w:numPr>
          <w:ilvl w:val="0"/>
          <w:numId w:val="19"/>
        </w:numPr>
        <w:ind w:right="0"/>
        <w:contextualSpacing/>
        <w:rPr>
          <w:rFonts w:ascii="Montserrat" w:hAnsi="Montserrat" w:cs="Arial"/>
          <w:color w:val="000000" w:themeColor="text1"/>
        </w:rPr>
      </w:pPr>
      <w:r w:rsidRPr="00520696">
        <w:rPr>
          <w:rFonts w:ascii="Montserrat" w:hAnsi="Montserrat" w:cs="Arial"/>
          <w:color w:val="000000" w:themeColor="text1"/>
        </w:rPr>
        <w:t xml:space="preserve">Een geheel of gedeeltelijk geautomatiseerde verwerking van persoonsgegevens die voor de verwezenlijking van een doeleinde of samenhangende doeleinden bestemd is, wordt alvorens met de verwerking wordt aangevangen, gemeld bij de Functionaris Gegevensbescherming. </w:t>
      </w:r>
    </w:p>
    <w:p w14:paraId="2338CDC4" w14:textId="77777777" w:rsidR="00520696" w:rsidRPr="00520696" w:rsidRDefault="00520696" w:rsidP="00C2024A">
      <w:pPr>
        <w:pStyle w:val="Geenafstand"/>
        <w:numPr>
          <w:ilvl w:val="0"/>
          <w:numId w:val="19"/>
        </w:numPr>
        <w:ind w:right="0"/>
        <w:contextualSpacing/>
        <w:rPr>
          <w:rFonts w:ascii="Montserrat" w:hAnsi="Montserrat" w:cs="Arial"/>
          <w:color w:val="000000" w:themeColor="text1"/>
        </w:rPr>
      </w:pPr>
      <w:r w:rsidRPr="00520696">
        <w:rPr>
          <w:rFonts w:ascii="Montserrat" w:hAnsi="Montserrat" w:cs="Arial"/>
          <w:color w:val="000000" w:themeColor="text1"/>
        </w:rPr>
        <w:t xml:space="preserve">Wanneer een gegevensverwerking voldoet aan de voorwaarden van Vrijstelling wordt deze verwerking niet aangemeld bij de Functionaris Gegevensbescherming. </w:t>
      </w:r>
    </w:p>
    <w:p w14:paraId="553AAD8C" w14:textId="77777777" w:rsidR="00520696" w:rsidRPr="00520696" w:rsidRDefault="00520696" w:rsidP="00C2024A">
      <w:pPr>
        <w:pStyle w:val="Geenafstand"/>
        <w:numPr>
          <w:ilvl w:val="0"/>
          <w:numId w:val="19"/>
        </w:numPr>
        <w:ind w:right="0"/>
        <w:contextualSpacing/>
        <w:rPr>
          <w:rFonts w:ascii="Montserrat" w:hAnsi="Montserrat" w:cs="Arial"/>
          <w:color w:val="000000" w:themeColor="text1"/>
        </w:rPr>
      </w:pPr>
      <w:r w:rsidRPr="00520696">
        <w:rPr>
          <w:rFonts w:ascii="Montserrat" w:hAnsi="Montserrat" w:cs="Arial"/>
          <w:color w:val="000000" w:themeColor="text1"/>
        </w:rPr>
        <w:t xml:space="preserve">Er wordt een data </w:t>
      </w:r>
      <w:proofErr w:type="spellStart"/>
      <w:r w:rsidRPr="00520696">
        <w:rPr>
          <w:rFonts w:ascii="Montserrat" w:hAnsi="Montserrat" w:cs="Arial"/>
          <w:color w:val="000000" w:themeColor="text1"/>
        </w:rPr>
        <w:t>protection</w:t>
      </w:r>
      <w:proofErr w:type="spellEnd"/>
      <w:r w:rsidRPr="00520696">
        <w:rPr>
          <w:rFonts w:ascii="Montserrat" w:hAnsi="Montserrat" w:cs="Arial"/>
          <w:color w:val="000000" w:themeColor="text1"/>
        </w:rPr>
        <w:t xml:space="preserve"> impact assessment (DPIA) uitgevoerd voor een Verwerking van persoonsgegevens die mogelijk een hoog risico inhoudt voor de rechten en vrijheden van de betrokkenen. Indien de Verwerkingsverantwoordelijke geen maatregelen neemt om de risico te beperken wordt “voorafgaande raadpleging” gevraagd bij de Autoriteit Persoonsgegevens, namelijk wanneer de Verwerkingsverantwoordelijke: </w:t>
      </w:r>
    </w:p>
    <w:p w14:paraId="4720A96D" w14:textId="77777777" w:rsidR="00520696" w:rsidRPr="00520696" w:rsidRDefault="00520696" w:rsidP="00C2024A">
      <w:pPr>
        <w:pStyle w:val="Geenafstand"/>
        <w:numPr>
          <w:ilvl w:val="0"/>
          <w:numId w:val="43"/>
        </w:numPr>
        <w:ind w:right="0"/>
        <w:contextualSpacing/>
        <w:rPr>
          <w:rFonts w:ascii="Montserrat" w:hAnsi="Montserrat" w:cs="Arial"/>
          <w:i/>
          <w:color w:val="000000" w:themeColor="text1"/>
        </w:rPr>
      </w:pPr>
      <w:proofErr w:type="gramStart"/>
      <w:r w:rsidRPr="00520696">
        <w:rPr>
          <w:rFonts w:ascii="Montserrat" w:hAnsi="Montserrat" w:cs="Arial"/>
          <w:i/>
          <w:color w:val="000000" w:themeColor="text1"/>
        </w:rPr>
        <w:t>voornemens</w:t>
      </w:r>
      <w:proofErr w:type="gramEnd"/>
      <w:r w:rsidRPr="00520696">
        <w:rPr>
          <w:rFonts w:ascii="Montserrat" w:hAnsi="Montserrat" w:cs="Arial"/>
          <w:i/>
          <w:color w:val="000000" w:themeColor="text1"/>
        </w:rPr>
        <w:t xml:space="preserve"> is een nummer ter identificatie van personen te verwerken voor een ander doeleinde dan waarvoor het nummer specifiek bestemd is.</w:t>
      </w:r>
    </w:p>
    <w:p w14:paraId="4B10A512" w14:textId="77777777" w:rsidR="00520696" w:rsidRPr="00520696" w:rsidRDefault="00520696" w:rsidP="00C2024A">
      <w:pPr>
        <w:pStyle w:val="Geenafstand"/>
        <w:numPr>
          <w:ilvl w:val="0"/>
          <w:numId w:val="43"/>
        </w:numPr>
        <w:ind w:right="0"/>
        <w:contextualSpacing/>
        <w:rPr>
          <w:rFonts w:ascii="Montserrat" w:hAnsi="Montserrat" w:cs="Arial"/>
          <w:i/>
          <w:color w:val="000000" w:themeColor="text1"/>
        </w:rPr>
      </w:pPr>
      <w:proofErr w:type="gramStart"/>
      <w:r w:rsidRPr="00520696">
        <w:rPr>
          <w:rFonts w:ascii="Montserrat" w:hAnsi="Montserrat" w:cs="Arial"/>
          <w:i/>
          <w:color w:val="000000" w:themeColor="text1"/>
        </w:rPr>
        <w:t>voornemens</w:t>
      </w:r>
      <w:proofErr w:type="gramEnd"/>
      <w:r w:rsidRPr="00520696">
        <w:rPr>
          <w:rFonts w:ascii="Montserrat" w:hAnsi="Montserrat" w:cs="Arial"/>
          <w:i/>
          <w:color w:val="000000" w:themeColor="text1"/>
        </w:rPr>
        <w:t xml:space="preserve"> is gegevens vast te leggen op grond van eigen waarneming zonder de Betrokkene daarvan op de hoogte te stellen, of </w:t>
      </w:r>
    </w:p>
    <w:p w14:paraId="589981A6" w14:textId="2A8CDD17" w:rsidR="00520696" w:rsidRPr="00520696" w:rsidRDefault="00520696" w:rsidP="00C2024A">
      <w:pPr>
        <w:pStyle w:val="Geenafstand"/>
        <w:numPr>
          <w:ilvl w:val="0"/>
          <w:numId w:val="43"/>
        </w:numPr>
        <w:ind w:right="0"/>
        <w:contextualSpacing/>
        <w:rPr>
          <w:rFonts w:ascii="Montserrat" w:hAnsi="Montserrat" w:cs="Arial"/>
          <w:i/>
          <w:color w:val="000000" w:themeColor="text1"/>
        </w:rPr>
      </w:pPr>
      <w:proofErr w:type="gramStart"/>
      <w:r w:rsidRPr="00520696">
        <w:rPr>
          <w:rFonts w:ascii="Montserrat" w:hAnsi="Montserrat" w:cs="Arial"/>
          <w:i/>
          <w:color w:val="000000" w:themeColor="text1"/>
        </w:rPr>
        <w:t>anders</w:t>
      </w:r>
      <w:proofErr w:type="gramEnd"/>
      <w:r w:rsidRPr="00520696">
        <w:rPr>
          <w:rFonts w:ascii="Montserrat" w:hAnsi="Montserrat" w:cs="Arial"/>
          <w:i/>
          <w:color w:val="000000" w:themeColor="text1"/>
        </w:rPr>
        <w:t xml:space="preserve"> dan krachtens een vergunning op grond van de Wet</w:t>
      </w:r>
      <w:r w:rsidR="00C2024A">
        <w:rPr>
          <w:rFonts w:ascii="Montserrat" w:hAnsi="Montserrat" w:cs="Arial"/>
          <w:i/>
          <w:color w:val="000000" w:themeColor="text1"/>
        </w:rPr>
        <w:t xml:space="preserve"> </w:t>
      </w:r>
      <w:r w:rsidRPr="00520696">
        <w:rPr>
          <w:rFonts w:ascii="Montserrat" w:hAnsi="Montserrat" w:cs="Arial"/>
          <w:i/>
          <w:color w:val="000000" w:themeColor="text1"/>
        </w:rPr>
        <w:t xml:space="preserve">particuliere beveiligingsorganisaties en recherchebureaus voornemens is strafrechtelijke gegevens of gegevens over onrechtmatig of hinderlijk gedrag te verwerken ten behoeve van derden. </w:t>
      </w:r>
    </w:p>
    <w:p w14:paraId="140F9C8B" w14:textId="77777777" w:rsidR="00520696" w:rsidRPr="00520696" w:rsidRDefault="00520696" w:rsidP="00520696">
      <w:pPr>
        <w:pStyle w:val="Geenafstand"/>
        <w:ind w:left="1056"/>
        <w:rPr>
          <w:rFonts w:ascii="Montserrat" w:hAnsi="Montserrat" w:cs="Arial"/>
          <w:i/>
          <w:color w:val="000000" w:themeColor="text1"/>
        </w:rPr>
      </w:pPr>
    </w:p>
    <w:p w14:paraId="35F52ECD" w14:textId="77777777" w:rsidR="00520696" w:rsidRPr="00520696" w:rsidRDefault="00520696" w:rsidP="00C2024A">
      <w:pPr>
        <w:pStyle w:val="Geenafstand"/>
        <w:rPr>
          <w:rFonts w:ascii="Montserrat" w:hAnsi="Montserrat" w:cs="Arial"/>
          <w:i/>
          <w:color w:val="000000" w:themeColor="text1"/>
        </w:rPr>
      </w:pPr>
      <w:r w:rsidRPr="00520696">
        <w:rPr>
          <w:rFonts w:ascii="Montserrat" w:hAnsi="Montserrat" w:cs="Arial"/>
          <w:color w:val="000000" w:themeColor="text1"/>
        </w:rPr>
        <w:t>De “voorafgaande raadpleging” bestaat uit het kenbaar maken aan de AP van de voorgenomen verwerkingen en diens bevoegdheid om een nader onderzoek hiernaar in te stellen. De voorafgaande raadpleging leidt tot een niet-bindende verklaring omtrent de rechtmatigheid van de verwerking die de Verwerkingsverantwoordelijke niet ontslaat van de verplichting om zijn eigen afweging te maken.</w:t>
      </w:r>
    </w:p>
    <w:p w14:paraId="1A11520E" w14:textId="77777777" w:rsidR="00520696" w:rsidRPr="00520696" w:rsidRDefault="00520696" w:rsidP="00520696">
      <w:pPr>
        <w:rPr>
          <w:rFonts w:ascii="Montserrat" w:hAnsi="Montserrat" w:cs="Arial"/>
          <w:color w:val="000000" w:themeColor="text1"/>
        </w:rPr>
      </w:pPr>
    </w:p>
    <w:p w14:paraId="349650A5" w14:textId="2108D978" w:rsidR="00C2024A" w:rsidRDefault="00000ED0" w:rsidP="00000ED0">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41" w:name="_Toc150889859"/>
      <w:bookmarkStart w:id="42" w:name="_Toc97037515"/>
      <w:r>
        <w:rPr>
          <w:rStyle w:val="Kop1Char"/>
          <w:rFonts w:ascii="Montserrat Medium" w:hAnsi="Montserrat Medium" w:cs="Arial"/>
          <w:color w:val="3179B0"/>
          <w:sz w:val="22"/>
          <w:szCs w:val="22"/>
        </w:rPr>
        <w:t xml:space="preserve">6. </w:t>
      </w:r>
      <w:r w:rsidR="00C2024A">
        <w:rPr>
          <w:rStyle w:val="Kop1Char"/>
          <w:rFonts w:ascii="Montserrat Medium" w:hAnsi="Montserrat Medium" w:cs="Arial"/>
          <w:color w:val="3179B0"/>
          <w:sz w:val="22"/>
          <w:szCs w:val="22"/>
        </w:rPr>
        <w:t>Borging privacyreglement in de praktijk</w:t>
      </w:r>
      <w:bookmarkEnd w:id="41"/>
    </w:p>
    <w:p w14:paraId="5FB2DF85" w14:textId="6EF88739" w:rsidR="00520696" w:rsidRPr="00520696" w:rsidRDefault="00000ED0" w:rsidP="00000ED0">
      <w:pPr>
        <w:pStyle w:val="Normaalweb"/>
        <w:shd w:val="clear" w:color="auto" w:fill="FFFFFF"/>
        <w:spacing w:before="0" w:beforeAutospacing="0" w:after="0" w:afterAutospacing="0"/>
        <w:rPr>
          <w:rFonts w:ascii="Montserrat" w:hAnsi="Montserrat" w:cs="Arial"/>
          <w:color w:val="000000" w:themeColor="text1"/>
          <w:sz w:val="22"/>
          <w:szCs w:val="22"/>
        </w:rPr>
      </w:pPr>
      <w:bookmarkStart w:id="43" w:name="_Toc150889860"/>
      <w:bookmarkStart w:id="44" w:name="_Toc97037516"/>
      <w:bookmarkEnd w:id="42"/>
      <w:r>
        <w:rPr>
          <w:rStyle w:val="Kop1Char"/>
          <w:rFonts w:ascii="Montserrat Medium" w:hAnsi="Montserrat Medium" w:cs="Arial"/>
          <w:color w:val="3179B0"/>
          <w:sz w:val="22"/>
          <w:szCs w:val="22"/>
        </w:rPr>
        <w:t xml:space="preserve">6.1 </w:t>
      </w:r>
      <w:r w:rsidR="00C2024A">
        <w:rPr>
          <w:rStyle w:val="Kop1Char"/>
          <w:rFonts w:ascii="Montserrat Medium" w:hAnsi="Montserrat Medium" w:cs="Arial"/>
          <w:color w:val="3179B0"/>
          <w:sz w:val="22"/>
          <w:szCs w:val="22"/>
        </w:rPr>
        <w:t>Procedures persoonsgegevensverwerkingen</w:t>
      </w:r>
      <w:bookmarkEnd w:id="43"/>
      <w:r w:rsidR="00C2024A">
        <w:rPr>
          <w:rStyle w:val="Kop1Char"/>
          <w:rFonts w:ascii="Montserrat Medium" w:hAnsi="Montserrat Medium" w:cs="Arial"/>
          <w:color w:val="3179B0"/>
          <w:sz w:val="22"/>
          <w:szCs w:val="22"/>
        </w:rPr>
        <w:t xml:space="preserve"> </w:t>
      </w:r>
      <w:bookmarkEnd w:id="44"/>
    </w:p>
    <w:p w14:paraId="7F40BBB9" w14:textId="77777777" w:rsidR="0076289A" w:rsidRDefault="00520696" w:rsidP="0076289A">
      <w:pPr>
        <w:pStyle w:val="Geenafstand"/>
        <w:numPr>
          <w:ilvl w:val="1"/>
          <w:numId w:val="10"/>
        </w:numPr>
        <w:ind w:right="0"/>
        <w:contextualSpacing/>
        <w:rPr>
          <w:rFonts w:ascii="Montserrat" w:hAnsi="Montserrat" w:cs="Arial"/>
          <w:color w:val="000000" w:themeColor="text1"/>
        </w:rPr>
      </w:pPr>
      <w:r w:rsidRPr="00520696">
        <w:rPr>
          <w:rFonts w:ascii="Montserrat" w:hAnsi="Montserrat" w:cs="Arial"/>
          <w:color w:val="000000" w:themeColor="text1"/>
        </w:rPr>
        <w:t xml:space="preserve">De Verwerkingsverantwoordelijke heeft de eisen die dit privacyreglement stelt, expliciet gemaakt en verwerkt in procedures per (groep van) persoonsgegevensverwerking(en), die uitgevoerd moeten worden in de praktijk (bijlage 1), conform het instellingsbeleid inzake toegang tot informatiesystemen </w:t>
      </w:r>
      <w:r w:rsidRPr="00520696">
        <w:rPr>
          <w:rFonts w:ascii="Montserrat" w:hAnsi="Montserrat" w:cs="Arial"/>
          <w:color w:val="000000" w:themeColor="text1"/>
        </w:rPr>
        <w:lastRenderedPageBreak/>
        <w:t xml:space="preserve">(zie hoofdstuk 11 - procedures). Aldus heeft de Verwerkingsverantwoordelijke geregeld dat alle persoonsgegevensverwerkingen plaatsvinden volgens de eisen van dit reglement en derhalve volgens de eisen van de AVG en alle overige vigerende sectorale privacywetgeving. </w:t>
      </w:r>
    </w:p>
    <w:p w14:paraId="2B8325DD" w14:textId="77777777" w:rsidR="0076289A" w:rsidRDefault="00520696" w:rsidP="0076289A">
      <w:pPr>
        <w:pStyle w:val="Geenafstand"/>
        <w:numPr>
          <w:ilvl w:val="1"/>
          <w:numId w:val="10"/>
        </w:numPr>
        <w:ind w:right="0"/>
        <w:contextualSpacing/>
        <w:rPr>
          <w:rFonts w:ascii="Montserrat" w:hAnsi="Montserrat" w:cs="Arial"/>
          <w:color w:val="000000" w:themeColor="text1"/>
        </w:rPr>
      </w:pPr>
      <w:r w:rsidRPr="0076289A">
        <w:rPr>
          <w:rFonts w:ascii="Montserrat" w:hAnsi="Montserrat" w:cs="Arial"/>
          <w:color w:val="000000" w:themeColor="text1"/>
        </w:rPr>
        <w:t>Het borgen van de verantwoordelijkheden in de praktijk wordt gerealiseerd door middel van het laten uitvoeren van de interne audits.</w:t>
      </w:r>
    </w:p>
    <w:p w14:paraId="5A266D46" w14:textId="77777777" w:rsidR="0076289A" w:rsidRDefault="00520696" w:rsidP="0076289A">
      <w:pPr>
        <w:pStyle w:val="Geenafstand"/>
        <w:numPr>
          <w:ilvl w:val="1"/>
          <w:numId w:val="10"/>
        </w:numPr>
        <w:ind w:right="0"/>
        <w:contextualSpacing/>
        <w:rPr>
          <w:rFonts w:ascii="Montserrat" w:hAnsi="Montserrat" w:cs="Arial"/>
          <w:color w:val="000000" w:themeColor="text1"/>
        </w:rPr>
      </w:pPr>
      <w:r w:rsidRPr="0076289A">
        <w:rPr>
          <w:rFonts w:ascii="Montserrat" w:hAnsi="Montserrat" w:cs="Arial"/>
          <w:color w:val="000000" w:themeColor="text1"/>
        </w:rPr>
        <w:t xml:space="preserve">Voor nieuwe persoonsgegevensverwerkingen worden op aangeven van de beheerder van de persoonsgegevensverwerking zo mogelijk bestaande procedures aangevuld dan wel worden nieuwe procedures gemaakt, in het daartoe van toepassing zijnde format. </w:t>
      </w:r>
    </w:p>
    <w:p w14:paraId="2B25916F" w14:textId="77777777" w:rsidR="0076289A" w:rsidRDefault="00520696" w:rsidP="0076289A">
      <w:pPr>
        <w:pStyle w:val="Geenafstand"/>
        <w:numPr>
          <w:ilvl w:val="1"/>
          <w:numId w:val="10"/>
        </w:numPr>
        <w:ind w:right="0"/>
        <w:contextualSpacing/>
        <w:rPr>
          <w:rFonts w:ascii="Montserrat" w:hAnsi="Montserrat" w:cs="Arial"/>
          <w:color w:val="000000" w:themeColor="text1"/>
        </w:rPr>
      </w:pPr>
      <w:r w:rsidRPr="0076289A">
        <w:rPr>
          <w:rFonts w:ascii="Montserrat" w:hAnsi="Montserrat" w:cs="Arial"/>
          <w:color w:val="000000" w:themeColor="text1"/>
        </w:rPr>
        <w:t xml:space="preserve">De procedures voor de persoonsgegevensverwerkingen van de Verwerkingsverantwoordelijke worden centraal beheerd in het geautomatiseerde beheersysteem. </w:t>
      </w:r>
    </w:p>
    <w:p w14:paraId="1AEC5054" w14:textId="0FF0FCF9" w:rsidR="00520696" w:rsidRPr="0076289A" w:rsidRDefault="00520696" w:rsidP="0076289A">
      <w:pPr>
        <w:pStyle w:val="Geenafstand"/>
        <w:numPr>
          <w:ilvl w:val="1"/>
          <w:numId w:val="10"/>
        </w:numPr>
        <w:ind w:right="0"/>
        <w:contextualSpacing/>
        <w:rPr>
          <w:rFonts w:ascii="Montserrat" w:hAnsi="Montserrat" w:cs="Arial"/>
          <w:color w:val="000000" w:themeColor="text1"/>
        </w:rPr>
      </w:pPr>
      <w:r w:rsidRPr="0076289A">
        <w:rPr>
          <w:rFonts w:ascii="Montserrat" w:hAnsi="Montserrat" w:cs="Arial"/>
          <w:color w:val="000000" w:themeColor="text1"/>
        </w:rPr>
        <w:t xml:space="preserve">De procedures zijn door alle medewerkers te raadplegen op de netwerkschijf. Externe belangstellenden, kunnen bij de Functionaris gegevensbescherming een exemplaar aanvragen. </w:t>
      </w:r>
    </w:p>
    <w:p w14:paraId="76D2636E" w14:textId="77777777" w:rsidR="00520696" w:rsidRPr="00520696" w:rsidRDefault="00520696" w:rsidP="00520696">
      <w:pPr>
        <w:rPr>
          <w:rFonts w:ascii="Montserrat" w:hAnsi="Montserrat" w:cs="Arial"/>
          <w:color w:val="000000" w:themeColor="text1"/>
        </w:rPr>
      </w:pPr>
    </w:p>
    <w:p w14:paraId="73465E2E" w14:textId="4339F800" w:rsidR="0076289A" w:rsidRDefault="00000ED0" w:rsidP="00000ED0">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45" w:name="_Toc150889861"/>
      <w:bookmarkStart w:id="46" w:name="_Toc97037517"/>
      <w:r>
        <w:rPr>
          <w:rStyle w:val="Kop1Char"/>
          <w:rFonts w:ascii="Montserrat Medium" w:hAnsi="Montserrat Medium" w:cs="Arial"/>
          <w:color w:val="3179B0"/>
          <w:sz w:val="22"/>
          <w:szCs w:val="22"/>
        </w:rPr>
        <w:t xml:space="preserve">6.2 </w:t>
      </w:r>
      <w:r w:rsidR="0076289A">
        <w:rPr>
          <w:rStyle w:val="Kop1Char"/>
          <w:rFonts w:ascii="Montserrat Medium" w:hAnsi="Montserrat Medium" w:cs="Arial"/>
          <w:color w:val="3179B0"/>
          <w:sz w:val="22"/>
          <w:szCs w:val="22"/>
        </w:rPr>
        <w:t>Individuele controle medewerkers</w:t>
      </w:r>
      <w:bookmarkEnd w:id="45"/>
      <w:r w:rsidR="0076289A">
        <w:rPr>
          <w:rStyle w:val="Kop1Char"/>
          <w:rFonts w:ascii="Montserrat Medium" w:hAnsi="Montserrat Medium" w:cs="Arial"/>
          <w:color w:val="3179B0"/>
          <w:sz w:val="22"/>
          <w:szCs w:val="22"/>
        </w:rPr>
        <w:t xml:space="preserve"> </w:t>
      </w:r>
    </w:p>
    <w:bookmarkEnd w:id="46"/>
    <w:p w14:paraId="4E97D987" w14:textId="77777777" w:rsidR="00520696" w:rsidRPr="00520696" w:rsidRDefault="00520696" w:rsidP="0076289A">
      <w:pPr>
        <w:pStyle w:val="Geenafstand"/>
        <w:rPr>
          <w:rFonts w:ascii="Montserrat" w:hAnsi="Montserrat" w:cs="Arial"/>
          <w:color w:val="000000" w:themeColor="text1"/>
        </w:rPr>
      </w:pPr>
      <w:r w:rsidRPr="00520696">
        <w:rPr>
          <w:rFonts w:ascii="Montserrat" w:hAnsi="Montserrat" w:cs="Arial"/>
          <w:color w:val="000000" w:themeColor="text1"/>
        </w:rPr>
        <w:t xml:space="preserve">Als het voornemen bestaat om voor een individuele controle van een medewerker een bestaande persoonsgegevensverwerking te gebruiken, dan mag dat uitsluitend nadat de betreffende medewerker daarvan schriftelijk in kennis is gesteld. Een dergelijke individuele controle is zo beperkt mogelijk met het oog op het doel ervan. </w:t>
      </w:r>
    </w:p>
    <w:p w14:paraId="3280E71D" w14:textId="77777777" w:rsidR="00520696" w:rsidRPr="00520696" w:rsidRDefault="00520696" w:rsidP="00520696">
      <w:pPr>
        <w:rPr>
          <w:rFonts w:ascii="Montserrat" w:hAnsi="Montserrat" w:cs="Arial"/>
          <w:color w:val="000000" w:themeColor="text1"/>
        </w:rPr>
      </w:pPr>
    </w:p>
    <w:p w14:paraId="0F677C1A" w14:textId="1E2F88EF" w:rsidR="0076289A" w:rsidRDefault="00000ED0" w:rsidP="00000ED0">
      <w:pPr>
        <w:pStyle w:val="Normaalweb"/>
        <w:shd w:val="clear" w:color="auto" w:fill="FFFFFF"/>
        <w:spacing w:before="0" w:beforeAutospacing="0" w:after="0" w:afterAutospacing="0"/>
        <w:rPr>
          <w:rStyle w:val="Kop1Char"/>
          <w:rFonts w:ascii="Montserrat Medium" w:hAnsi="Montserrat Medium" w:cs="Arial"/>
          <w:color w:val="3179B0"/>
          <w:sz w:val="22"/>
          <w:szCs w:val="22"/>
        </w:rPr>
      </w:pPr>
      <w:bookmarkStart w:id="47" w:name="_Toc150889862"/>
      <w:r>
        <w:rPr>
          <w:rStyle w:val="Kop1Char"/>
          <w:rFonts w:ascii="Montserrat Medium" w:hAnsi="Montserrat Medium" w:cs="Arial"/>
          <w:color w:val="3179B0"/>
          <w:sz w:val="22"/>
          <w:szCs w:val="22"/>
        </w:rPr>
        <w:t xml:space="preserve">7. </w:t>
      </w:r>
      <w:r w:rsidR="002C1EEA">
        <w:rPr>
          <w:rStyle w:val="Kop1Char"/>
          <w:rFonts w:ascii="Montserrat Medium" w:hAnsi="Montserrat Medium" w:cs="Arial"/>
          <w:color w:val="3179B0"/>
          <w:sz w:val="22"/>
          <w:szCs w:val="22"/>
        </w:rPr>
        <w:t>Overgangs- en slotbepalingen</w:t>
      </w:r>
      <w:bookmarkEnd w:id="47"/>
    </w:p>
    <w:p w14:paraId="3A056B71" w14:textId="77777777" w:rsidR="00520696" w:rsidRPr="000B0A05" w:rsidRDefault="00520696" w:rsidP="000B0A05">
      <w:pPr>
        <w:pStyle w:val="Geenafstand"/>
        <w:rPr>
          <w:rFonts w:ascii="Montserrat" w:hAnsi="Montserrat"/>
        </w:rPr>
      </w:pPr>
      <w:bookmarkStart w:id="48" w:name="_Toc97037520"/>
      <w:r w:rsidRPr="000B0A05">
        <w:rPr>
          <w:rFonts w:ascii="Montserrat" w:hAnsi="Montserrat"/>
        </w:rPr>
        <w:t>Wijzigingen, inwerkingtreding en inzage van dit reglement</w:t>
      </w:r>
      <w:bookmarkEnd w:id="48"/>
      <w:r w:rsidRPr="000B0A05">
        <w:rPr>
          <w:rFonts w:ascii="Montserrat" w:hAnsi="Montserrat"/>
        </w:rPr>
        <w:t xml:space="preserve"> </w:t>
      </w:r>
    </w:p>
    <w:p w14:paraId="4574B60A" w14:textId="33D607D1" w:rsidR="00520696" w:rsidRPr="00520696" w:rsidRDefault="00520696" w:rsidP="002C1EEA">
      <w:pPr>
        <w:pStyle w:val="Geenafstand"/>
        <w:numPr>
          <w:ilvl w:val="0"/>
          <w:numId w:val="21"/>
        </w:numPr>
        <w:ind w:right="0"/>
        <w:contextualSpacing/>
        <w:rPr>
          <w:rFonts w:ascii="Montserrat" w:hAnsi="Montserrat" w:cs="Arial"/>
          <w:color w:val="000000" w:themeColor="text1"/>
        </w:rPr>
      </w:pPr>
      <w:r w:rsidRPr="00520696">
        <w:rPr>
          <w:rFonts w:ascii="Montserrat" w:hAnsi="Montserrat" w:cs="Arial"/>
          <w:color w:val="000000" w:themeColor="text1"/>
        </w:rPr>
        <w:t>Wijzigingen van dit reglement worden aangebracht door de Directie.</w:t>
      </w:r>
    </w:p>
    <w:p w14:paraId="29788A35" w14:textId="77777777" w:rsidR="00520696" w:rsidRPr="00520696" w:rsidRDefault="00520696" w:rsidP="002C1EEA">
      <w:pPr>
        <w:pStyle w:val="Geenafstand"/>
        <w:numPr>
          <w:ilvl w:val="0"/>
          <w:numId w:val="21"/>
        </w:numPr>
        <w:ind w:right="0"/>
        <w:contextualSpacing/>
        <w:rPr>
          <w:rFonts w:ascii="Montserrat" w:hAnsi="Montserrat" w:cs="Arial"/>
          <w:color w:val="000000" w:themeColor="text1"/>
        </w:rPr>
      </w:pPr>
      <w:r w:rsidRPr="00520696">
        <w:rPr>
          <w:rFonts w:ascii="Montserrat" w:hAnsi="Montserrat" w:cs="Arial"/>
          <w:color w:val="000000" w:themeColor="text1"/>
        </w:rPr>
        <w:t>De wijzigingen in het reglement zijn van kracht vier weken nadat ze bekend zijn gemaakt aan de medewerkers.</w:t>
      </w:r>
    </w:p>
    <w:p w14:paraId="105ACE4D" w14:textId="77777777" w:rsidR="00520696" w:rsidRPr="00520696" w:rsidRDefault="00520696" w:rsidP="002C1EEA">
      <w:pPr>
        <w:pStyle w:val="Geenafstand"/>
        <w:numPr>
          <w:ilvl w:val="0"/>
          <w:numId w:val="21"/>
        </w:numPr>
        <w:ind w:right="0"/>
        <w:contextualSpacing/>
        <w:rPr>
          <w:rFonts w:ascii="Montserrat" w:hAnsi="Montserrat" w:cs="Arial"/>
          <w:color w:val="000000" w:themeColor="text1"/>
        </w:rPr>
      </w:pPr>
      <w:r w:rsidRPr="00520696">
        <w:rPr>
          <w:rFonts w:ascii="Montserrat" w:hAnsi="Montserrat" w:cs="Arial"/>
          <w:color w:val="000000" w:themeColor="text1"/>
        </w:rPr>
        <w:t>Dit reglement is in werking getreden op de in dit reglement genoemde publicatiedatum en is bij de contactpersonen (zie H4.5) van de Verwerkingsverantwoordelijke in te zien.</w:t>
      </w:r>
    </w:p>
    <w:p w14:paraId="06A9188C" w14:textId="777CFD19" w:rsidR="00520696" w:rsidRPr="00520696" w:rsidRDefault="00520696" w:rsidP="00000ED0">
      <w:pPr>
        <w:pStyle w:val="Geenafstand"/>
        <w:numPr>
          <w:ilvl w:val="0"/>
          <w:numId w:val="21"/>
        </w:numPr>
        <w:ind w:right="0"/>
        <w:contextualSpacing/>
        <w:rPr>
          <w:rFonts w:ascii="Montserrat" w:hAnsi="Montserrat" w:cs="Arial"/>
          <w:color w:val="000000" w:themeColor="text1"/>
        </w:rPr>
      </w:pPr>
      <w:r w:rsidRPr="00520696">
        <w:rPr>
          <w:rFonts w:ascii="Montserrat" w:hAnsi="Montserrat" w:cs="Arial"/>
          <w:color w:val="000000" w:themeColor="text1"/>
        </w:rPr>
        <w:t xml:space="preserve">Desgewenst kan tegen kostprijs een afschrift van dit reglement worden verkregen. </w:t>
      </w:r>
    </w:p>
    <w:p w14:paraId="78E1087D" w14:textId="77777777" w:rsidR="00520696" w:rsidRDefault="00520696" w:rsidP="00520696"/>
    <w:p w14:paraId="6C0F92AD" w14:textId="77777777" w:rsidR="00095FC8" w:rsidRDefault="00095FC8"/>
    <w:sectPr w:rsidR="00095FC8" w:rsidSect="007D3CF8">
      <w:headerReference w:type="even" r:id="rId10"/>
      <w:footerReference w:type="even" r:id="rId11"/>
      <w:footerReference w:type="default" r:id="rId12"/>
      <w:footerReference w:type="first" r:id="rId13"/>
      <w:pgSz w:w="11906" w:h="16838"/>
      <w:pgMar w:top="1134" w:right="1304" w:bottom="1134" w:left="1418" w:header="709" w:footer="78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7413" w14:textId="77777777" w:rsidR="00FD5F2B" w:rsidRDefault="00FD5F2B" w:rsidP="001C1B32">
      <w:r>
        <w:separator/>
      </w:r>
    </w:p>
  </w:endnote>
  <w:endnote w:type="continuationSeparator" w:id="0">
    <w:p w14:paraId="3A09EBEF" w14:textId="77777777" w:rsidR="00FD5F2B" w:rsidRDefault="00FD5F2B" w:rsidP="001C1B32">
      <w:r>
        <w:continuationSeparator/>
      </w:r>
    </w:p>
  </w:endnote>
  <w:endnote w:type="continuationNotice" w:id="1">
    <w:p w14:paraId="6CF14098" w14:textId="77777777" w:rsidR="00FD5F2B" w:rsidRDefault="00FD5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zl">
    <w:altName w:val="Courier New"/>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05797523"/>
      <w:docPartObj>
        <w:docPartGallery w:val="Page Numbers (Bottom of Page)"/>
        <w:docPartUnique/>
      </w:docPartObj>
    </w:sdtPr>
    <w:sdtContent>
      <w:p w14:paraId="7B2B3F67" w14:textId="77777777" w:rsidR="007D0DA0" w:rsidRDefault="00000000" w:rsidP="00850DDF">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452C5EFC" w14:textId="77777777" w:rsidR="007D0DA0" w:rsidRDefault="007D0DA0" w:rsidP="00850DDF">
    <w:pPr>
      <w:pStyle w:val="Voettekst"/>
    </w:pPr>
  </w:p>
  <w:p w14:paraId="5244BA18" w14:textId="77777777" w:rsidR="007D0DA0" w:rsidRDefault="007D0DA0" w:rsidP="00850DDF"/>
  <w:p w14:paraId="31A40EAD" w14:textId="77777777" w:rsidR="007D0DA0" w:rsidRDefault="007D0DA0" w:rsidP="00850DDF"/>
  <w:p w14:paraId="7DD3C229" w14:textId="77777777" w:rsidR="007D0DA0" w:rsidRDefault="007D0DA0"/>
  <w:p w14:paraId="3FCC8B64" w14:textId="77777777" w:rsidR="007D0DA0" w:rsidRDefault="007D0DA0"/>
  <w:p w14:paraId="250C55C5" w14:textId="77777777" w:rsidR="007D0DA0" w:rsidRDefault="007D0DA0"/>
  <w:p w14:paraId="65432342" w14:textId="77777777" w:rsidR="007D0DA0" w:rsidRDefault="007D0DA0"/>
  <w:p w14:paraId="5BAC79C2" w14:textId="77777777" w:rsidR="007D0DA0" w:rsidRDefault="007D0DA0" w:rsidP="0093649B"/>
  <w:p w14:paraId="02C7FF11" w14:textId="77777777" w:rsidR="007D0DA0" w:rsidRDefault="007D0DA0" w:rsidP="0093649B"/>
  <w:p w14:paraId="4D90DEC1" w14:textId="77777777" w:rsidR="007D0DA0" w:rsidRDefault="007D0D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C748" w14:textId="33C71616" w:rsidR="007D0DA0" w:rsidRPr="006972B2" w:rsidRDefault="004C0758" w:rsidP="006972B2">
    <w:pPr>
      <w:pStyle w:val="Voettekst"/>
      <w:rPr>
        <w:rFonts w:ascii="Montserrat" w:hAnsi="Montserrat"/>
        <w:color w:val="000000" w:themeColor="text1"/>
        <w:sz w:val="18"/>
        <w:szCs w:val="18"/>
      </w:rPr>
    </w:pPr>
    <w:r>
      <w:rPr>
        <w:noProof/>
      </w:rPr>
      <mc:AlternateContent>
        <mc:Choice Requires="wps">
          <w:drawing>
            <wp:anchor distT="0" distB="0" distL="114300" distR="114300" simplePos="0" relativeHeight="251659264" behindDoc="0" locked="0" layoutInCell="1" allowOverlap="1" wp14:anchorId="6A5C46C8" wp14:editId="2B032B2F">
              <wp:simplePos x="0" y="0"/>
              <wp:positionH relativeFrom="column">
                <wp:posOffset>-933855</wp:posOffset>
              </wp:positionH>
              <wp:positionV relativeFrom="paragraph">
                <wp:posOffset>252284</wp:posOffset>
              </wp:positionV>
              <wp:extent cx="7727134" cy="422031"/>
              <wp:effectExtent l="0" t="0" r="0" b="0"/>
              <wp:wrapNone/>
              <wp:docPr id="18175890" name="Rechthoek 2"/>
              <wp:cNvGraphicFramePr/>
              <a:graphic xmlns:a="http://schemas.openxmlformats.org/drawingml/2006/main">
                <a:graphicData uri="http://schemas.microsoft.com/office/word/2010/wordprocessingShape">
                  <wps:wsp>
                    <wps:cNvSpPr/>
                    <wps:spPr>
                      <a:xfrm>
                        <a:off x="0" y="0"/>
                        <a:ext cx="7727134" cy="422031"/>
                      </a:xfrm>
                      <a:prstGeom prst="rect">
                        <a:avLst/>
                      </a:prstGeom>
                      <a:solidFill>
                        <a:srgbClr val="CD614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17A4A2" id="Rechthoek 2" o:spid="_x0000_s1026" style="position:absolute;margin-left:-73.55pt;margin-top:19.85pt;width:608.45pt;height:3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" fillcolor="#cd6143" stroked="f" strokeweight="1pt"/>
          </w:pict>
        </mc:Fallback>
      </mc:AlternateContent>
    </w:r>
    <w:r w:rsidR="006972B2" w:rsidRPr="006972B2">
      <w:rPr>
        <w:rFonts w:ascii="Montserrat" w:hAnsi="Montserrat" w:cs="Arial"/>
        <w:color w:val="000000" w:themeColor="text1"/>
        <w:sz w:val="18"/>
        <w:szCs w:val="18"/>
      </w:rPr>
      <w:t xml:space="preserve">D.20.1. Op Weg – Privacyreglement, versie januari 2024 </w:t>
    </w:r>
    <w:r w:rsidR="006972B2" w:rsidRPr="006972B2">
      <w:rPr>
        <w:rFonts w:ascii="Montserrat" w:hAnsi="Montserrat" w:cs="Arial"/>
        <w:color w:val="000000" w:themeColor="text1"/>
        <w:sz w:val="18"/>
        <w:szCs w:val="18"/>
      </w:rPr>
      <w:tab/>
    </w:r>
    <w:r w:rsidR="006972B2" w:rsidRPr="006972B2">
      <w:rPr>
        <w:rFonts w:ascii="Montserrat" w:hAnsi="Montserrat"/>
        <w:color w:val="000000" w:themeColor="text1"/>
        <w:sz w:val="18"/>
        <w:szCs w:val="18"/>
      </w:rPr>
      <w:t xml:space="preserve">Pagina </w:t>
    </w:r>
    <w:r w:rsidR="006972B2" w:rsidRPr="006972B2">
      <w:rPr>
        <w:rFonts w:ascii="Montserrat" w:hAnsi="Montserrat"/>
        <w:color w:val="000000" w:themeColor="text1"/>
        <w:sz w:val="18"/>
        <w:szCs w:val="18"/>
      </w:rPr>
      <w:fldChar w:fldCharType="begin"/>
    </w:r>
    <w:r w:rsidR="006972B2" w:rsidRPr="006972B2">
      <w:rPr>
        <w:rFonts w:ascii="Montserrat" w:hAnsi="Montserrat"/>
        <w:color w:val="000000" w:themeColor="text1"/>
        <w:sz w:val="18"/>
        <w:szCs w:val="18"/>
      </w:rPr>
      <w:instrText>PAGE  \* Arabic  \* MERGEFORMAT</w:instrText>
    </w:r>
    <w:r w:rsidR="006972B2" w:rsidRPr="006972B2">
      <w:rPr>
        <w:rFonts w:ascii="Montserrat" w:hAnsi="Montserrat"/>
        <w:color w:val="000000" w:themeColor="text1"/>
        <w:sz w:val="18"/>
        <w:szCs w:val="18"/>
      </w:rPr>
      <w:fldChar w:fldCharType="separate"/>
    </w:r>
    <w:r w:rsidR="006972B2" w:rsidRPr="006972B2">
      <w:rPr>
        <w:rFonts w:ascii="Montserrat" w:hAnsi="Montserrat"/>
        <w:color w:val="000000" w:themeColor="text1"/>
        <w:sz w:val="18"/>
        <w:szCs w:val="18"/>
      </w:rPr>
      <w:t>2</w:t>
    </w:r>
    <w:r w:rsidR="006972B2" w:rsidRPr="006972B2">
      <w:rPr>
        <w:rFonts w:ascii="Montserrat" w:hAnsi="Montserrat"/>
        <w:color w:val="000000" w:themeColor="text1"/>
        <w:sz w:val="18"/>
        <w:szCs w:val="18"/>
      </w:rPr>
      <w:fldChar w:fldCharType="end"/>
    </w:r>
    <w:r w:rsidR="006972B2" w:rsidRPr="006972B2">
      <w:rPr>
        <w:rFonts w:ascii="Montserrat" w:hAnsi="Montserrat"/>
        <w:color w:val="000000" w:themeColor="text1"/>
        <w:sz w:val="18"/>
        <w:szCs w:val="18"/>
      </w:rPr>
      <w:t xml:space="preserve"> van </w:t>
    </w:r>
    <w:r w:rsidR="006972B2" w:rsidRPr="006972B2">
      <w:rPr>
        <w:rFonts w:ascii="Montserrat" w:hAnsi="Montserrat"/>
        <w:color w:val="000000" w:themeColor="text1"/>
        <w:sz w:val="18"/>
        <w:szCs w:val="18"/>
      </w:rPr>
      <w:fldChar w:fldCharType="begin"/>
    </w:r>
    <w:r w:rsidR="006972B2" w:rsidRPr="006972B2">
      <w:rPr>
        <w:rFonts w:ascii="Montserrat" w:hAnsi="Montserrat"/>
        <w:color w:val="000000" w:themeColor="text1"/>
        <w:sz w:val="18"/>
        <w:szCs w:val="18"/>
      </w:rPr>
      <w:instrText>NUMPAGES \ * Arabisch \ * MERGEFORMAT</w:instrText>
    </w:r>
    <w:r w:rsidR="006972B2" w:rsidRPr="006972B2">
      <w:rPr>
        <w:rFonts w:ascii="Montserrat" w:hAnsi="Montserrat"/>
        <w:color w:val="000000" w:themeColor="text1"/>
        <w:sz w:val="18"/>
        <w:szCs w:val="18"/>
      </w:rPr>
      <w:fldChar w:fldCharType="separate"/>
    </w:r>
    <w:r w:rsidR="006972B2" w:rsidRPr="006972B2">
      <w:rPr>
        <w:rFonts w:ascii="Montserrat" w:hAnsi="Montserrat"/>
        <w:color w:val="000000" w:themeColor="text1"/>
        <w:sz w:val="18"/>
        <w:szCs w:val="18"/>
      </w:rPr>
      <w:t>2</w:t>
    </w:r>
    <w:r w:rsidR="006972B2" w:rsidRPr="006972B2">
      <w:rPr>
        <w:rFonts w:ascii="Montserrat" w:hAnsi="Montserrat"/>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18E1" w14:textId="4BF0DD39" w:rsidR="007D0DA0" w:rsidRPr="00C30D12" w:rsidRDefault="00716EFC">
    <w:pPr>
      <w:pStyle w:val="Voettekst"/>
      <w:rPr>
        <w:rFonts w:ascii="Montserrat" w:hAnsi="Montserrat" w:cs="Arial"/>
        <w:sz w:val="18"/>
        <w:szCs w:val="18"/>
      </w:rPr>
    </w:pPr>
    <w:r>
      <w:rPr>
        <w:rFonts w:ascii="Montserrat" w:hAnsi="Montserrat" w:cs="Arial"/>
        <w:sz w:val="18"/>
        <w:szCs w:val="18"/>
      </w:rPr>
      <w:t xml:space="preserve">D.20.1 </w:t>
    </w:r>
    <w:r w:rsidR="00866B40" w:rsidRPr="00C30D12">
      <w:rPr>
        <w:rFonts w:ascii="Montserrat" w:hAnsi="Montserrat" w:cs="Arial"/>
        <w:sz w:val="18"/>
        <w:szCs w:val="18"/>
      </w:rPr>
      <w:t xml:space="preserve">Op Weg – </w:t>
    </w:r>
    <w:r>
      <w:rPr>
        <w:rFonts w:ascii="Montserrat" w:hAnsi="Montserrat" w:cs="Arial"/>
        <w:sz w:val="18"/>
        <w:szCs w:val="18"/>
      </w:rPr>
      <w:t>Privacyreglement</w:t>
    </w:r>
    <w:r w:rsidR="00866B40" w:rsidRPr="00C30D12">
      <w:rPr>
        <w:rFonts w:ascii="Montserrat" w:hAnsi="Montserrat" w:cs="Arial"/>
        <w:sz w:val="18"/>
        <w:szCs w:val="18"/>
      </w:rPr>
      <w:t xml:space="preserve">, versie </w:t>
    </w:r>
    <w:r>
      <w:rPr>
        <w:rFonts w:ascii="Montserrat" w:hAnsi="Montserrat" w:cs="Arial"/>
        <w:sz w:val="18"/>
        <w:szCs w:val="18"/>
      </w:rPr>
      <w:t>januari 2024</w:t>
    </w:r>
    <w:r w:rsidRPr="00C30D12">
      <w:rPr>
        <w:rFonts w:ascii="Montserrat" w:hAnsi="Montserrat"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8471" w14:textId="77777777" w:rsidR="00FD5F2B" w:rsidRDefault="00FD5F2B" w:rsidP="001C1B32">
      <w:r>
        <w:separator/>
      </w:r>
    </w:p>
  </w:footnote>
  <w:footnote w:type="continuationSeparator" w:id="0">
    <w:p w14:paraId="6F40D677" w14:textId="77777777" w:rsidR="00FD5F2B" w:rsidRDefault="00FD5F2B" w:rsidP="001C1B32">
      <w:r>
        <w:continuationSeparator/>
      </w:r>
    </w:p>
  </w:footnote>
  <w:footnote w:type="continuationNotice" w:id="1">
    <w:p w14:paraId="6879363A" w14:textId="77777777" w:rsidR="00FD5F2B" w:rsidRDefault="00FD5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C06D" w14:textId="77777777" w:rsidR="007D0DA0" w:rsidRDefault="007D0DA0" w:rsidP="00850DDF">
    <w:pPr>
      <w:pStyle w:val="Koptekst"/>
    </w:pPr>
  </w:p>
  <w:p w14:paraId="1318FBF4" w14:textId="77777777" w:rsidR="007D0DA0" w:rsidRDefault="007D0DA0" w:rsidP="00850DDF"/>
  <w:p w14:paraId="408677C3" w14:textId="77777777" w:rsidR="007D0DA0" w:rsidRDefault="007D0DA0"/>
  <w:p w14:paraId="01AD4F8E" w14:textId="77777777" w:rsidR="007D0DA0" w:rsidRDefault="007D0DA0"/>
  <w:p w14:paraId="70D1BAA6" w14:textId="77777777" w:rsidR="007D0DA0" w:rsidRDefault="007D0DA0"/>
  <w:p w14:paraId="38F257C3" w14:textId="77777777" w:rsidR="007D0DA0" w:rsidRDefault="007D0DA0"/>
  <w:p w14:paraId="441D9C25" w14:textId="77777777" w:rsidR="007D0DA0" w:rsidRDefault="007D0DA0" w:rsidP="0093649B"/>
  <w:p w14:paraId="3EFC1C25" w14:textId="77777777" w:rsidR="007D0DA0" w:rsidRDefault="007D0DA0" w:rsidP="0093649B"/>
  <w:p w14:paraId="68D09613" w14:textId="77777777" w:rsidR="007D0DA0" w:rsidRDefault="007D0D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800"/>
    <w:multiLevelType w:val="hybridMultilevel"/>
    <w:tmpl w:val="1FD6D70E"/>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8F43F5"/>
    <w:multiLevelType w:val="hybridMultilevel"/>
    <w:tmpl w:val="C0C268D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7F783E"/>
    <w:multiLevelType w:val="hybridMultilevel"/>
    <w:tmpl w:val="8B68B6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2B24C8"/>
    <w:multiLevelType w:val="hybridMultilevel"/>
    <w:tmpl w:val="855CB646"/>
    <w:lvl w:ilvl="0" w:tplc="0413000D">
      <w:start w:val="1"/>
      <w:numFmt w:val="bullet"/>
      <w:lvlText w:val=""/>
      <w:lvlJc w:val="left"/>
      <w:pPr>
        <w:ind w:left="1494" w:hanging="360"/>
      </w:pPr>
      <w:rPr>
        <w:rFonts w:ascii="Wingdings" w:hAnsi="Wingdings"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4" w15:restartNumberingAfterBreak="0">
    <w:nsid w:val="0D7158BD"/>
    <w:multiLevelType w:val="hybridMultilevel"/>
    <w:tmpl w:val="20E6A2C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ED3400"/>
    <w:multiLevelType w:val="hybridMultilevel"/>
    <w:tmpl w:val="626E6BF4"/>
    <w:lvl w:ilvl="0" w:tplc="04130011">
      <w:start w:val="1"/>
      <w:numFmt w:val="decimal"/>
      <w:lvlText w:val="%1)"/>
      <w:lvlJc w:val="left"/>
      <w:pPr>
        <w:ind w:left="720" w:hanging="360"/>
      </w:pPr>
    </w:lvl>
    <w:lvl w:ilvl="1" w:tplc="D0DAC7FE">
      <w:start w:val="1"/>
      <w:numFmt w:val="decimal"/>
      <w:lvlText w:val="%2."/>
      <w:lvlJc w:val="left"/>
      <w:pPr>
        <w:ind w:left="1440" w:hanging="360"/>
      </w:pPr>
      <w:rPr>
        <w:rFont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AF01D5"/>
    <w:multiLevelType w:val="hybridMultilevel"/>
    <w:tmpl w:val="DCD68A2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125566"/>
    <w:multiLevelType w:val="hybridMultilevel"/>
    <w:tmpl w:val="BDE0AA4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7B7E27"/>
    <w:multiLevelType w:val="hybridMultilevel"/>
    <w:tmpl w:val="1DA49DA2"/>
    <w:lvl w:ilvl="0" w:tplc="0413000D">
      <w:start w:val="1"/>
      <w:numFmt w:val="bullet"/>
      <w:lvlText w:val=""/>
      <w:lvlJc w:val="left"/>
      <w:pPr>
        <w:ind w:left="785" w:hanging="360"/>
      </w:pPr>
      <w:rPr>
        <w:rFonts w:ascii="Wingdings" w:hAnsi="Wingdings" w:hint="default"/>
      </w:rPr>
    </w:lvl>
    <w:lvl w:ilvl="1" w:tplc="0413000D">
      <w:start w:val="1"/>
      <w:numFmt w:val="bullet"/>
      <w:lvlText w:val=""/>
      <w:lvlJc w:val="left"/>
      <w:pPr>
        <w:ind w:left="839" w:hanging="360"/>
      </w:pPr>
      <w:rPr>
        <w:rFonts w:ascii="Wingdings" w:hAnsi="Wingdings" w:hint="default"/>
      </w:rPr>
    </w:lvl>
    <w:lvl w:ilvl="2" w:tplc="0413001B" w:tentative="1">
      <w:start w:val="1"/>
      <w:numFmt w:val="lowerRoman"/>
      <w:lvlText w:val="%3."/>
      <w:lvlJc w:val="right"/>
      <w:pPr>
        <w:ind w:left="1505" w:hanging="180"/>
      </w:pPr>
    </w:lvl>
    <w:lvl w:ilvl="3" w:tplc="0413000F" w:tentative="1">
      <w:start w:val="1"/>
      <w:numFmt w:val="decimal"/>
      <w:lvlText w:val="%4."/>
      <w:lvlJc w:val="left"/>
      <w:pPr>
        <w:ind w:left="2225" w:hanging="360"/>
      </w:pPr>
    </w:lvl>
    <w:lvl w:ilvl="4" w:tplc="04130019" w:tentative="1">
      <w:start w:val="1"/>
      <w:numFmt w:val="lowerLetter"/>
      <w:lvlText w:val="%5."/>
      <w:lvlJc w:val="left"/>
      <w:pPr>
        <w:ind w:left="2945" w:hanging="360"/>
      </w:pPr>
    </w:lvl>
    <w:lvl w:ilvl="5" w:tplc="0413001B" w:tentative="1">
      <w:start w:val="1"/>
      <w:numFmt w:val="lowerRoman"/>
      <w:lvlText w:val="%6."/>
      <w:lvlJc w:val="right"/>
      <w:pPr>
        <w:ind w:left="3665" w:hanging="180"/>
      </w:pPr>
    </w:lvl>
    <w:lvl w:ilvl="6" w:tplc="0413000F" w:tentative="1">
      <w:start w:val="1"/>
      <w:numFmt w:val="decimal"/>
      <w:lvlText w:val="%7."/>
      <w:lvlJc w:val="left"/>
      <w:pPr>
        <w:ind w:left="4385" w:hanging="360"/>
      </w:pPr>
    </w:lvl>
    <w:lvl w:ilvl="7" w:tplc="04130019" w:tentative="1">
      <w:start w:val="1"/>
      <w:numFmt w:val="lowerLetter"/>
      <w:lvlText w:val="%8."/>
      <w:lvlJc w:val="left"/>
      <w:pPr>
        <w:ind w:left="5105" w:hanging="360"/>
      </w:pPr>
    </w:lvl>
    <w:lvl w:ilvl="8" w:tplc="0413001B" w:tentative="1">
      <w:start w:val="1"/>
      <w:numFmt w:val="lowerRoman"/>
      <w:lvlText w:val="%9."/>
      <w:lvlJc w:val="right"/>
      <w:pPr>
        <w:ind w:left="5825" w:hanging="180"/>
      </w:pPr>
    </w:lvl>
  </w:abstractNum>
  <w:abstractNum w:abstractNumId="9" w15:restartNumberingAfterBreak="0">
    <w:nsid w:val="188D7D2E"/>
    <w:multiLevelType w:val="hybridMultilevel"/>
    <w:tmpl w:val="3F3E806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296EBB"/>
    <w:multiLevelType w:val="hybridMultilevel"/>
    <w:tmpl w:val="9278790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EFC5514"/>
    <w:multiLevelType w:val="multilevel"/>
    <w:tmpl w:val="41BE7B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B61FD4"/>
    <w:multiLevelType w:val="hybridMultilevel"/>
    <w:tmpl w:val="46E4E484"/>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5EE4E90"/>
    <w:multiLevelType w:val="hybridMultilevel"/>
    <w:tmpl w:val="7D8CF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3723D2"/>
    <w:multiLevelType w:val="multilevel"/>
    <w:tmpl w:val="3A228908"/>
    <w:lvl w:ilvl="0">
      <w:start w:val="1"/>
      <w:numFmt w:val="decimal"/>
      <w:lvlText w:val="%1."/>
      <w:lvlJc w:val="left"/>
      <w:pPr>
        <w:ind w:left="360" w:hanging="360"/>
      </w:pPr>
      <w:rPr>
        <w:rFonts w:ascii="Montserrat" w:eastAsia="Times New Roman" w:hAnsi="Montserrat" w:cs="Arial"/>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83D564E"/>
    <w:multiLevelType w:val="hybridMultilevel"/>
    <w:tmpl w:val="3B4A0C02"/>
    <w:lvl w:ilvl="0" w:tplc="04130011">
      <w:start w:val="1"/>
      <w:numFmt w:val="decimal"/>
      <w:lvlText w:val="%1)"/>
      <w:lvlJc w:val="left"/>
      <w:pPr>
        <w:ind w:left="720" w:hanging="360"/>
      </w:pPr>
    </w:lvl>
    <w:lvl w:ilvl="1" w:tplc="0413000D">
      <w:start w:val="1"/>
      <w:numFmt w:val="bullet"/>
      <w:lvlText w:val=""/>
      <w:lvlJc w:val="left"/>
      <w:pPr>
        <w:ind w:left="1440" w:hanging="360"/>
      </w:pPr>
      <w:rPr>
        <w:rFonts w:ascii="Wingdings" w:hAnsi="Wingdings" w:hint="default"/>
      </w:rPr>
    </w:lvl>
    <w:lvl w:ilvl="2" w:tplc="F1BC4AE0">
      <w:start w:val="2"/>
      <w:numFmt w:val="decimal"/>
      <w:lvlText w:val="%3."/>
      <w:lvlJc w:val="left"/>
      <w:pPr>
        <w:ind w:left="36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6E1470"/>
    <w:multiLevelType w:val="hybridMultilevel"/>
    <w:tmpl w:val="FDECEACA"/>
    <w:lvl w:ilvl="0" w:tplc="04130001">
      <w:start w:val="1"/>
      <w:numFmt w:val="bullet"/>
      <w:lvlText w:val=""/>
      <w:lvlJc w:val="left"/>
      <w:pPr>
        <w:ind w:left="785"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2B2B463B"/>
    <w:multiLevelType w:val="hybridMultilevel"/>
    <w:tmpl w:val="215E9698"/>
    <w:lvl w:ilvl="0" w:tplc="C85289DA">
      <w:start w:val="1"/>
      <w:numFmt w:val="decimal"/>
      <w:lvlText w:val="%1."/>
      <w:lvlJc w:val="left"/>
      <w:pPr>
        <w:ind w:left="360" w:hanging="360"/>
      </w:pPr>
      <w:rPr>
        <w:rFonts w:ascii="Montserrat" w:eastAsia="Times New Roman" w:hAnsi="Montserrat"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D7644FF"/>
    <w:multiLevelType w:val="hybridMultilevel"/>
    <w:tmpl w:val="8BBAC81E"/>
    <w:lvl w:ilvl="0" w:tplc="B23EA884">
      <w:start w:val="1"/>
      <w:numFmt w:val="decimal"/>
      <w:lvlText w:val="%1."/>
      <w:lvlJc w:val="left"/>
      <w:pPr>
        <w:ind w:left="360" w:hanging="360"/>
      </w:pPr>
      <w:rPr>
        <w:rFonts w:ascii="Montserrat" w:eastAsia="Times New Roman" w:hAnsi="Montserrat"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E930149"/>
    <w:multiLevelType w:val="hybridMultilevel"/>
    <w:tmpl w:val="08BC81A6"/>
    <w:lvl w:ilvl="0" w:tplc="3CA280B2">
      <w:start w:val="1"/>
      <w:numFmt w:val="decimal"/>
      <w:lvlText w:val="%1."/>
      <w:lvlJc w:val="left"/>
      <w:pPr>
        <w:ind w:left="360" w:hanging="360"/>
      </w:pPr>
      <w:rPr>
        <w:rFonts w:ascii="Montserrat" w:eastAsia="Times New Roman" w:hAnsi="Montserrat"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7433D7F"/>
    <w:multiLevelType w:val="hybridMultilevel"/>
    <w:tmpl w:val="F9CA82A6"/>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765610B"/>
    <w:multiLevelType w:val="hybridMultilevel"/>
    <w:tmpl w:val="7A6851DE"/>
    <w:lvl w:ilvl="0" w:tplc="04130013">
      <w:start w:val="1"/>
      <w:numFmt w:val="upperRoman"/>
      <w:lvlText w:val="%1."/>
      <w:lvlJc w:val="righ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EBE4D8F"/>
    <w:multiLevelType w:val="hybridMultilevel"/>
    <w:tmpl w:val="5004FE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C824EF"/>
    <w:multiLevelType w:val="hybridMultilevel"/>
    <w:tmpl w:val="3B1E6486"/>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45E64F5E"/>
    <w:multiLevelType w:val="multilevel"/>
    <w:tmpl w:val="FC944E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7D598B"/>
    <w:multiLevelType w:val="hybridMultilevel"/>
    <w:tmpl w:val="B8F63E98"/>
    <w:lvl w:ilvl="0" w:tplc="B8A62D8A">
      <w:start w:val="1"/>
      <w:numFmt w:val="decimal"/>
      <w:lvlText w:val="%1."/>
      <w:lvlJc w:val="left"/>
      <w:pPr>
        <w:ind w:left="360" w:hanging="360"/>
      </w:pPr>
      <w:rPr>
        <w:rFonts w:ascii="Montserrat" w:eastAsia="Times New Roman" w:hAnsi="Montserrat" w:cs="Arial"/>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BCB7AD3"/>
    <w:multiLevelType w:val="hybridMultilevel"/>
    <w:tmpl w:val="967C7888"/>
    <w:lvl w:ilvl="0" w:tplc="0413000D">
      <w:start w:val="1"/>
      <w:numFmt w:val="bullet"/>
      <w:lvlText w:val=""/>
      <w:lvlJc w:val="left"/>
      <w:pPr>
        <w:ind w:left="773" w:hanging="360"/>
      </w:pPr>
      <w:rPr>
        <w:rFonts w:ascii="Wingdings" w:hAnsi="Wingdings"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27" w15:restartNumberingAfterBreak="0">
    <w:nsid w:val="4C632BE3"/>
    <w:multiLevelType w:val="hybridMultilevel"/>
    <w:tmpl w:val="84C87804"/>
    <w:lvl w:ilvl="0" w:tplc="A0184946">
      <w:start w:val="1"/>
      <w:numFmt w:val="decimal"/>
      <w:lvlText w:val="%1."/>
      <w:lvlJc w:val="left"/>
      <w:pPr>
        <w:ind w:left="360" w:hanging="360"/>
      </w:pPr>
      <w:rPr>
        <w:rFonts w:ascii="Montserrat" w:eastAsia="Times New Roman" w:hAnsi="Montserrat" w:cs="Arial"/>
      </w:rPr>
    </w:lvl>
    <w:lvl w:ilvl="1" w:tplc="D0DAC7FE">
      <w:start w:val="1"/>
      <w:numFmt w:val="decimal"/>
      <w:lvlText w:val="%2."/>
      <w:lvlJc w:val="left"/>
      <w:pPr>
        <w:ind w:left="36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F134D46"/>
    <w:multiLevelType w:val="hybridMultilevel"/>
    <w:tmpl w:val="6BC4B46E"/>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4F6A4AF0"/>
    <w:multiLevelType w:val="hybridMultilevel"/>
    <w:tmpl w:val="58E600C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7EE097F"/>
    <w:multiLevelType w:val="hybridMultilevel"/>
    <w:tmpl w:val="1944C9CC"/>
    <w:lvl w:ilvl="0" w:tplc="489276E0">
      <w:start w:val="1"/>
      <w:numFmt w:val="decimal"/>
      <w:lvlText w:val="%1."/>
      <w:lvlJc w:val="left"/>
      <w:pPr>
        <w:ind w:left="360" w:hanging="360"/>
      </w:pPr>
      <w:rPr>
        <w:rFonts w:ascii="Montserrat" w:eastAsia="Times New Roman" w:hAnsi="Montserrat"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9427244"/>
    <w:multiLevelType w:val="hybridMultilevel"/>
    <w:tmpl w:val="8F2640AC"/>
    <w:lvl w:ilvl="0" w:tplc="63541444">
      <w:start w:val="1"/>
      <w:numFmt w:val="decimal"/>
      <w:lvlText w:val="%1."/>
      <w:lvlJc w:val="left"/>
      <w:pPr>
        <w:ind w:left="360" w:hanging="360"/>
      </w:pPr>
      <w:rPr>
        <w:rFonts w:ascii="Montserrat" w:eastAsia="Times New Roman" w:hAnsi="Montserrat" w:cs="Arial"/>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BE35588"/>
    <w:multiLevelType w:val="hybridMultilevel"/>
    <w:tmpl w:val="01DCCAAE"/>
    <w:lvl w:ilvl="0" w:tplc="0413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DAC4DEE"/>
    <w:multiLevelType w:val="multilevel"/>
    <w:tmpl w:val="24D2D1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E3201AE"/>
    <w:multiLevelType w:val="multilevel"/>
    <w:tmpl w:val="4830C4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7240B5"/>
    <w:multiLevelType w:val="multilevel"/>
    <w:tmpl w:val="52BEA732"/>
    <w:lvl w:ilvl="0">
      <w:start w:val="6"/>
      <w:numFmt w:val="decimal"/>
      <w:lvlText w:val="%1"/>
      <w:lvlJc w:val="left"/>
      <w:pPr>
        <w:ind w:left="360" w:hanging="360"/>
      </w:pPr>
      <w:rPr>
        <w:rFonts w:ascii="Montserrat Medium" w:eastAsiaTheme="majorEastAsia" w:hAnsi="Montserrat Medium" w:hint="default"/>
        <w:color w:val="3179B0"/>
      </w:rPr>
    </w:lvl>
    <w:lvl w:ilvl="1">
      <w:start w:val="1"/>
      <w:numFmt w:val="decimal"/>
      <w:lvlText w:val="%1.%2"/>
      <w:lvlJc w:val="left"/>
      <w:pPr>
        <w:ind w:left="360" w:hanging="360"/>
      </w:pPr>
      <w:rPr>
        <w:rFonts w:ascii="Montserrat Medium" w:eastAsiaTheme="majorEastAsia" w:hAnsi="Montserrat Medium" w:hint="default"/>
        <w:color w:val="3179B0"/>
      </w:rPr>
    </w:lvl>
    <w:lvl w:ilvl="2">
      <w:start w:val="1"/>
      <w:numFmt w:val="decimal"/>
      <w:lvlText w:val="%1.%2.%3"/>
      <w:lvlJc w:val="left"/>
      <w:pPr>
        <w:ind w:left="720" w:hanging="720"/>
      </w:pPr>
      <w:rPr>
        <w:rFonts w:ascii="Montserrat Medium" w:eastAsiaTheme="majorEastAsia" w:hAnsi="Montserrat Medium" w:hint="default"/>
        <w:color w:val="3179B0"/>
      </w:rPr>
    </w:lvl>
    <w:lvl w:ilvl="3">
      <w:start w:val="1"/>
      <w:numFmt w:val="decimal"/>
      <w:lvlText w:val="%1.%2.%3.%4"/>
      <w:lvlJc w:val="left"/>
      <w:pPr>
        <w:ind w:left="1080" w:hanging="1080"/>
      </w:pPr>
      <w:rPr>
        <w:rFonts w:ascii="Montserrat Medium" w:eastAsiaTheme="majorEastAsia" w:hAnsi="Montserrat Medium" w:hint="default"/>
        <w:color w:val="3179B0"/>
      </w:rPr>
    </w:lvl>
    <w:lvl w:ilvl="4">
      <w:start w:val="1"/>
      <w:numFmt w:val="decimal"/>
      <w:lvlText w:val="%1.%2.%3.%4.%5"/>
      <w:lvlJc w:val="left"/>
      <w:pPr>
        <w:ind w:left="1080" w:hanging="1080"/>
      </w:pPr>
      <w:rPr>
        <w:rFonts w:ascii="Montserrat Medium" w:eastAsiaTheme="majorEastAsia" w:hAnsi="Montserrat Medium" w:hint="default"/>
        <w:color w:val="3179B0"/>
      </w:rPr>
    </w:lvl>
    <w:lvl w:ilvl="5">
      <w:start w:val="1"/>
      <w:numFmt w:val="decimal"/>
      <w:lvlText w:val="%1.%2.%3.%4.%5.%6"/>
      <w:lvlJc w:val="left"/>
      <w:pPr>
        <w:ind w:left="1440" w:hanging="1440"/>
      </w:pPr>
      <w:rPr>
        <w:rFonts w:ascii="Montserrat Medium" w:eastAsiaTheme="majorEastAsia" w:hAnsi="Montserrat Medium" w:hint="default"/>
        <w:color w:val="3179B0"/>
      </w:rPr>
    </w:lvl>
    <w:lvl w:ilvl="6">
      <w:start w:val="1"/>
      <w:numFmt w:val="decimal"/>
      <w:lvlText w:val="%1.%2.%3.%4.%5.%6.%7"/>
      <w:lvlJc w:val="left"/>
      <w:pPr>
        <w:ind w:left="1440" w:hanging="1440"/>
      </w:pPr>
      <w:rPr>
        <w:rFonts w:ascii="Montserrat Medium" w:eastAsiaTheme="majorEastAsia" w:hAnsi="Montserrat Medium" w:hint="default"/>
        <w:color w:val="3179B0"/>
      </w:rPr>
    </w:lvl>
    <w:lvl w:ilvl="7">
      <w:start w:val="1"/>
      <w:numFmt w:val="decimal"/>
      <w:lvlText w:val="%1.%2.%3.%4.%5.%6.%7.%8"/>
      <w:lvlJc w:val="left"/>
      <w:pPr>
        <w:ind w:left="1800" w:hanging="1800"/>
      </w:pPr>
      <w:rPr>
        <w:rFonts w:ascii="Montserrat Medium" w:eastAsiaTheme="majorEastAsia" w:hAnsi="Montserrat Medium" w:hint="default"/>
        <w:color w:val="3179B0"/>
      </w:rPr>
    </w:lvl>
    <w:lvl w:ilvl="8">
      <w:start w:val="1"/>
      <w:numFmt w:val="decimal"/>
      <w:lvlText w:val="%1.%2.%3.%4.%5.%6.%7.%8.%9"/>
      <w:lvlJc w:val="left"/>
      <w:pPr>
        <w:ind w:left="1800" w:hanging="1800"/>
      </w:pPr>
      <w:rPr>
        <w:rFonts w:ascii="Montserrat Medium" w:eastAsiaTheme="majorEastAsia" w:hAnsi="Montserrat Medium" w:hint="default"/>
        <w:color w:val="3179B0"/>
      </w:rPr>
    </w:lvl>
  </w:abstractNum>
  <w:abstractNum w:abstractNumId="36" w15:restartNumberingAfterBreak="0">
    <w:nsid w:val="62477B5B"/>
    <w:multiLevelType w:val="hybridMultilevel"/>
    <w:tmpl w:val="6630B5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B2D7DDC"/>
    <w:multiLevelType w:val="multilevel"/>
    <w:tmpl w:val="975891BA"/>
    <w:lvl w:ilvl="0">
      <w:start w:val="1"/>
      <w:numFmt w:val="decimal"/>
      <w:lvlText w:val="%1."/>
      <w:lvlJc w:val="left"/>
      <w:pPr>
        <w:ind w:left="360" w:hanging="360"/>
      </w:pPr>
      <w:rPr>
        <w:rFonts w:ascii="Montserrat" w:eastAsia="Times New Roman" w:hAnsi="Montserrat" w:cs="Arial"/>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C6A5DC9"/>
    <w:multiLevelType w:val="hybridMultilevel"/>
    <w:tmpl w:val="7870F97E"/>
    <w:lvl w:ilvl="0" w:tplc="04130011">
      <w:start w:val="1"/>
      <w:numFmt w:val="decimal"/>
      <w:lvlText w:val="%1)"/>
      <w:lvlJc w:val="left"/>
      <w:pPr>
        <w:ind w:left="720" w:hanging="360"/>
      </w:pPr>
    </w:lvl>
    <w:lvl w:ilvl="1" w:tplc="0413000D">
      <w:start w:val="1"/>
      <w:numFmt w:val="bullet"/>
      <w:lvlText w:val=""/>
      <w:lvlJc w:val="left"/>
      <w:pPr>
        <w:ind w:left="785"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C6C4766"/>
    <w:multiLevelType w:val="multilevel"/>
    <w:tmpl w:val="BCEE8A88"/>
    <w:lvl w:ilvl="0">
      <w:start w:val="1"/>
      <w:numFmt w:val="decimal"/>
      <w:lvlText w:val="%1."/>
      <w:lvlJc w:val="left"/>
      <w:pPr>
        <w:ind w:left="360" w:hanging="360"/>
      </w:pPr>
      <w:rPr>
        <w:rFonts w:hint="default"/>
      </w:rPr>
    </w:lvl>
    <w:lvl w:ilvl="1">
      <w:start w:val="1"/>
      <w:numFmt w:val="lowerLetter"/>
      <w:lvlText w:val="%2)"/>
      <w:lvlJc w:val="left"/>
      <w:pPr>
        <w:ind w:left="785"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E6856B0"/>
    <w:multiLevelType w:val="hybridMultilevel"/>
    <w:tmpl w:val="65E687C2"/>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1EE75BB"/>
    <w:multiLevelType w:val="multilevel"/>
    <w:tmpl w:val="A7B0AE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172F41"/>
    <w:multiLevelType w:val="hybridMultilevel"/>
    <w:tmpl w:val="4000AB7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E612920"/>
    <w:multiLevelType w:val="multilevel"/>
    <w:tmpl w:val="FA3465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C86ECB"/>
    <w:multiLevelType w:val="hybridMultilevel"/>
    <w:tmpl w:val="5FDAB87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1063601">
    <w:abstractNumId w:val="13"/>
  </w:num>
  <w:num w:numId="2" w16cid:durableId="109396235">
    <w:abstractNumId w:val="21"/>
  </w:num>
  <w:num w:numId="3" w16cid:durableId="1573083584">
    <w:abstractNumId w:val="32"/>
  </w:num>
  <w:num w:numId="4" w16cid:durableId="1855604480">
    <w:abstractNumId w:val="29"/>
  </w:num>
  <w:num w:numId="5" w16cid:durableId="17657589">
    <w:abstractNumId w:val="18"/>
  </w:num>
  <w:num w:numId="6" w16cid:durableId="2074350184">
    <w:abstractNumId w:val="40"/>
  </w:num>
  <w:num w:numId="7" w16cid:durableId="1334257208">
    <w:abstractNumId w:val="38"/>
  </w:num>
  <w:num w:numId="8" w16cid:durableId="1606881912">
    <w:abstractNumId w:val="15"/>
  </w:num>
  <w:num w:numId="9" w16cid:durableId="1058358082">
    <w:abstractNumId w:val="26"/>
  </w:num>
  <w:num w:numId="10" w16cid:durableId="91627767">
    <w:abstractNumId w:val="27"/>
  </w:num>
  <w:num w:numId="11" w16cid:durableId="1265386963">
    <w:abstractNumId w:val="6"/>
  </w:num>
  <w:num w:numId="12" w16cid:durableId="1940718932">
    <w:abstractNumId w:val="30"/>
  </w:num>
  <w:num w:numId="13" w16cid:durableId="332073067">
    <w:abstractNumId w:val="3"/>
  </w:num>
  <w:num w:numId="14" w16cid:durableId="699210881">
    <w:abstractNumId w:val="14"/>
  </w:num>
  <w:num w:numId="15" w16cid:durableId="670836218">
    <w:abstractNumId w:val="37"/>
  </w:num>
  <w:num w:numId="16" w16cid:durableId="376704615">
    <w:abstractNumId w:val="19"/>
  </w:num>
  <w:num w:numId="17" w16cid:durableId="920528231">
    <w:abstractNumId w:val="31"/>
  </w:num>
  <w:num w:numId="18" w16cid:durableId="547837633">
    <w:abstractNumId w:val="8"/>
  </w:num>
  <w:num w:numId="19" w16cid:durableId="85659618">
    <w:abstractNumId w:val="25"/>
  </w:num>
  <w:num w:numId="20" w16cid:durableId="1952589836">
    <w:abstractNumId w:val="1"/>
  </w:num>
  <w:num w:numId="21" w16cid:durableId="113253812">
    <w:abstractNumId w:val="17"/>
  </w:num>
  <w:num w:numId="22" w16cid:durableId="357631061">
    <w:abstractNumId w:val="42"/>
  </w:num>
  <w:num w:numId="23" w16cid:durableId="1336230817">
    <w:abstractNumId w:val="10"/>
  </w:num>
  <w:num w:numId="24" w16cid:durableId="1281568303">
    <w:abstractNumId w:val="20"/>
  </w:num>
  <w:num w:numId="25" w16cid:durableId="1935477757">
    <w:abstractNumId w:val="4"/>
  </w:num>
  <w:num w:numId="26" w16cid:durableId="420611321">
    <w:abstractNumId w:val="23"/>
  </w:num>
  <w:num w:numId="27" w16cid:durableId="2108888854">
    <w:abstractNumId w:val="0"/>
  </w:num>
  <w:num w:numId="28" w16cid:durableId="1278683549">
    <w:abstractNumId w:val="28"/>
  </w:num>
  <w:num w:numId="29" w16cid:durableId="926693436">
    <w:abstractNumId w:val="5"/>
  </w:num>
  <w:num w:numId="30" w16cid:durableId="136729415">
    <w:abstractNumId w:val="16"/>
  </w:num>
  <w:num w:numId="31" w16cid:durableId="157728">
    <w:abstractNumId w:val="12"/>
  </w:num>
  <w:num w:numId="32" w16cid:durableId="1277370616">
    <w:abstractNumId w:val="43"/>
  </w:num>
  <w:num w:numId="33" w16cid:durableId="775831889">
    <w:abstractNumId w:val="39"/>
  </w:num>
  <w:num w:numId="34" w16cid:durableId="851065685">
    <w:abstractNumId w:val="33"/>
  </w:num>
  <w:num w:numId="35" w16cid:durableId="1580211118">
    <w:abstractNumId w:val="41"/>
  </w:num>
  <w:num w:numId="36" w16cid:durableId="1891963072">
    <w:abstractNumId w:val="34"/>
  </w:num>
  <w:num w:numId="37" w16cid:durableId="329719578">
    <w:abstractNumId w:val="36"/>
  </w:num>
  <w:num w:numId="38" w16cid:durableId="2097286547">
    <w:abstractNumId w:val="44"/>
  </w:num>
  <w:num w:numId="39" w16cid:durableId="526260061">
    <w:abstractNumId w:val="7"/>
  </w:num>
  <w:num w:numId="40" w16cid:durableId="1781221784">
    <w:abstractNumId w:val="9"/>
  </w:num>
  <w:num w:numId="41" w16cid:durableId="2141803955">
    <w:abstractNumId w:val="2"/>
  </w:num>
  <w:num w:numId="42" w16cid:durableId="763889229">
    <w:abstractNumId w:val="24"/>
  </w:num>
  <w:num w:numId="43" w16cid:durableId="1840736100">
    <w:abstractNumId w:val="22"/>
  </w:num>
  <w:num w:numId="44" w16cid:durableId="513425014">
    <w:abstractNumId w:val="11"/>
  </w:num>
  <w:num w:numId="45" w16cid:durableId="159470317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96"/>
    <w:rsid w:val="00000ED0"/>
    <w:rsid w:val="00031181"/>
    <w:rsid w:val="00095FC8"/>
    <w:rsid w:val="000B0A05"/>
    <w:rsid w:val="000C6908"/>
    <w:rsid w:val="00193918"/>
    <w:rsid w:val="001B47E3"/>
    <w:rsid w:val="001C1B32"/>
    <w:rsid w:val="00267222"/>
    <w:rsid w:val="002C1EEA"/>
    <w:rsid w:val="00335A7B"/>
    <w:rsid w:val="0039066B"/>
    <w:rsid w:val="00467C4A"/>
    <w:rsid w:val="00473D46"/>
    <w:rsid w:val="004C0758"/>
    <w:rsid w:val="004E2BA3"/>
    <w:rsid w:val="00520696"/>
    <w:rsid w:val="00551890"/>
    <w:rsid w:val="006972B2"/>
    <w:rsid w:val="00706745"/>
    <w:rsid w:val="00716EFC"/>
    <w:rsid w:val="0076289A"/>
    <w:rsid w:val="00762B74"/>
    <w:rsid w:val="007D0DA0"/>
    <w:rsid w:val="00866B40"/>
    <w:rsid w:val="009D071A"/>
    <w:rsid w:val="009D0B8E"/>
    <w:rsid w:val="00A35D2D"/>
    <w:rsid w:val="00A9674B"/>
    <w:rsid w:val="00B158EA"/>
    <w:rsid w:val="00BD41C3"/>
    <w:rsid w:val="00C2024A"/>
    <w:rsid w:val="00C85965"/>
    <w:rsid w:val="00C90B17"/>
    <w:rsid w:val="00C93733"/>
    <w:rsid w:val="00CC55A0"/>
    <w:rsid w:val="00DE7E8C"/>
    <w:rsid w:val="00E6448B"/>
    <w:rsid w:val="00FD5F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3103"/>
  <w15:chartTrackingRefBased/>
  <w15:docId w15:val="{253C269E-D3A1-0740-A7A0-D40831E9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sid w:val="00520696"/>
    <w:pPr>
      <w:ind w:right="360"/>
    </w:pPr>
    <w:rPr>
      <w:rFonts w:eastAsia="Times New Roman" w:cs="Times New Roman"/>
      <w:sz w:val="22"/>
      <w:szCs w:val="22"/>
      <w:lang w:eastAsia="nl-NL"/>
    </w:rPr>
  </w:style>
  <w:style w:type="paragraph" w:styleId="Kop1">
    <w:name w:val="heading 1"/>
    <w:basedOn w:val="Standaard"/>
    <w:next w:val="Standaard"/>
    <w:link w:val="Kop1Char"/>
    <w:uiPriority w:val="9"/>
    <w:qFormat/>
    <w:rsid w:val="005206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206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Geenafstand"/>
    <w:next w:val="Geenafstand"/>
    <w:link w:val="Kop3Char"/>
    <w:autoRedefine/>
    <w:uiPriority w:val="9"/>
    <w:unhideWhenUsed/>
    <w:qFormat/>
    <w:rsid w:val="00520696"/>
    <w:pPr>
      <w:keepNext/>
      <w:tabs>
        <w:tab w:val="num" w:pos="360"/>
      </w:tabs>
      <w:spacing w:before="120" w:after="160"/>
      <w:ind w:right="0"/>
      <w:jc w:val="both"/>
      <w:outlineLvl w:val="2"/>
    </w:pPr>
    <w:rPr>
      <w:rFonts w:ascii="Arial" w:eastAsiaTheme="majorEastAsia" w:hAnsi="Arial" w:cs="Arial"/>
      <w:b/>
      <w:bCs/>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0696"/>
    <w:rPr>
      <w:rFonts w:asciiTheme="majorHAnsi" w:eastAsiaTheme="majorEastAsia" w:hAnsiTheme="majorHAnsi" w:cstheme="majorBidi"/>
      <w:color w:val="2F5496" w:themeColor="accent1" w:themeShade="BF"/>
      <w:sz w:val="32"/>
      <w:szCs w:val="32"/>
      <w:lang w:eastAsia="nl-NL"/>
    </w:rPr>
  </w:style>
  <w:style w:type="paragraph" w:styleId="Koptekst">
    <w:name w:val="header"/>
    <w:basedOn w:val="Standaard"/>
    <w:link w:val="KoptekstChar"/>
    <w:rsid w:val="00520696"/>
    <w:pPr>
      <w:tabs>
        <w:tab w:val="center" w:pos="4536"/>
        <w:tab w:val="right" w:pos="9072"/>
      </w:tabs>
    </w:pPr>
    <w:rPr>
      <w:lang w:val="x-none" w:eastAsia="x-none"/>
    </w:rPr>
  </w:style>
  <w:style w:type="character" w:customStyle="1" w:styleId="KoptekstChar">
    <w:name w:val="Koptekst Char"/>
    <w:basedOn w:val="Standaardalinea-lettertype"/>
    <w:link w:val="Koptekst"/>
    <w:rsid w:val="00520696"/>
    <w:rPr>
      <w:rFonts w:eastAsia="Times New Roman" w:cs="Times New Roman"/>
      <w:sz w:val="22"/>
      <w:szCs w:val="22"/>
      <w:lang w:val="x-none" w:eastAsia="x-none"/>
    </w:rPr>
  </w:style>
  <w:style w:type="paragraph" w:styleId="Voettekst">
    <w:name w:val="footer"/>
    <w:basedOn w:val="Standaard"/>
    <w:link w:val="VoettekstChar"/>
    <w:uiPriority w:val="99"/>
    <w:rsid w:val="00520696"/>
    <w:pPr>
      <w:tabs>
        <w:tab w:val="center" w:pos="4536"/>
        <w:tab w:val="right" w:pos="9072"/>
      </w:tabs>
    </w:pPr>
  </w:style>
  <w:style w:type="character" w:customStyle="1" w:styleId="VoettekstChar">
    <w:name w:val="Voettekst Char"/>
    <w:basedOn w:val="Standaardalinea-lettertype"/>
    <w:link w:val="Voettekst"/>
    <w:uiPriority w:val="99"/>
    <w:rsid w:val="00520696"/>
    <w:rPr>
      <w:rFonts w:eastAsia="Times New Roman" w:cs="Times New Roman"/>
      <w:sz w:val="22"/>
      <w:szCs w:val="22"/>
      <w:lang w:eastAsia="nl-NL"/>
    </w:rPr>
  </w:style>
  <w:style w:type="paragraph" w:styleId="Lijstalinea">
    <w:name w:val="List Paragraph"/>
    <w:basedOn w:val="Standaard"/>
    <w:uiPriority w:val="99"/>
    <w:qFormat/>
    <w:rsid w:val="00520696"/>
    <w:pPr>
      <w:ind w:left="720"/>
      <w:contextualSpacing/>
    </w:pPr>
  </w:style>
  <w:style w:type="character" w:styleId="Paginanummer">
    <w:name w:val="page number"/>
    <w:basedOn w:val="Standaardalinea-lettertype"/>
    <w:uiPriority w:val="99"/>
    <w:semiHidden/>
    <w:unhideWhenUsed/>
    <w:rsid w:val="00520696"/>
  </w:style>
  <w:style w:type="paragraph" w:styleId="Kopvaninhoudsopgave">
    <w:name w:val="TOC Heading"/>
    <w:basedOn w:val="Kop1"/>
    <w:next w:val="Standaard"/>
    <w:uiPriority w:val="39"/>
    <w:unhideWhenUsed/>
    <w:qFormat/>
    <w:rsid w:val="00520696"/>
    <w:pPr>
      <w:spacing w:before="480" w:line="276" w:lineRule="auto"/>
      <w:ind w:right="0"/>
      <w:outlineLvl w:val="9"/>
    </w:pPr>
    <w:rPr>
      <w:b/>
      <w:bCs/>
      <w:sz w:val="28"/>
      <w:szCs w:val="28"/>
    </w:rPr>
  </w:style>
  <w:style w:type="paragraph" w:styleId="Normaalweb">
    <w:name w:val="Normal (Web)"/>
    <w:basedOn w:val="Standaard"/>
    <w:uiPriority w:val="99"/>
    <w:unhideWhenUsed/>
    <w:rsid w:val="00520696"/>
    <w:pPr>
      <w:spacing w:before="100" w:beforeAutospacing="1" w:after="100" w:afterAutospacing="1"/>
      <w:ind w:right="0"/>
    </w:pPr>
    <w:rPr>
      <w:rFonts w:ascii="Times New Roman" w:hAnsi="Times New Roman"/>
      <w:sz w:val="24"/>
      <w:szCs w:val="24"/>
    </w:rPr>
  </w:style>
  <w:style w:type="table" w:styleId="Tabelraster">
    <w:name w:val="Table Grid"/>
    <w:basedOn w:val="Standaardtabel"/>
    <w:uiPriority w:val="39"/>
    <w:rsid w:val="00520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Normaal"/>
    <w:link w:val="GeenafstandChar"/>
    <w:uiPriority w:val="1"/>
    <w:qFormat/>
    <w:rsid w:val="00520696"/>
    <w:pPr>
      <w:ind w:right="360"/>
    </w:pPr>
    <w:rPr>
      <w:rFonts w:eastAsia="Times New Roman" w:cs="Times New Roman"/>
      <w:sz w:val="22"/>
      <w:szCs w:val="22"/>
      <w:lang w:eastAsia="nl-NL"/>
    </w:rPr>
  </w:style>
  <w:style w:type="character" w:customStyle="1" w:styleId="GeenafstandChar">
    <w:name w:val="Geen afstand Char"/>
    <w:aliases w:val="Normaal Char"/>
    <w:basedOn w:val="Standaardalinea-lettertype"/>
    <w:link w:val="Geenafstand"/>
    <w:uiPriority w:val="1"/>
    <w:rsid w:val="00520696"/>
    <w:rPr>
      <w:rFonts w:eastAsia="Times New Roman" w:cs="Times New Roman"/>
      <w:sz w:val="22"/>
      <w:szCs w:val="22"/>
      <w:lang w:eastAsia="nl-NL"/>
    </w:rPr>
  </w:style>
  <w:style w:type="character" w:customStyle="1" w:styleId="Kop2Char">
    <w:name w:val="Kop 2 Char"/>
    <w:basedOn w:val="Standaardalinea-lettertype"/>
    <w:link w:val="Kop2"/>
    <w:uiPriority w:val="9"/>
    <w:semiHidden/>
    <w:rsid w:val="00520696"/>
    <w:rPr>
      <w:rFonts w:asciiTheme="majorHAnsi" w:eastAsiaTheme="majorEastAsia" w:hAnsiTheme="majorHAnsi" w:cstheme="majorBidi"/>
      <w:color w:val="2F5496" w:themeColor="accent1" w:themeShade="BF"/>
      <w:sz w:val="26"/>
      <w:szCs w:val="26"/>
      <w:lang w:eastAsia="nl-NL"/>
    </w:rPr>
  </w:style>
  <w:style w:type="character" w:customStyle="1" w:styleId="Kop3Char">
    <w:name w:val="Kop 3 Char"/>
    <w:basedOn w:val="Standaardalinea-lettertype"/>
    <w:link w:val="Kop3"/>
    <w:uiPriority w:val="9"/>
    <w:rsid w:val="00520696"/>
    <w:rPr>
      <w:rFonts w:ascii="Arial" w:eastAsiaTheme="majorEastAsia" w:hAnsi="Arial" w:cs="Arial"/>
      <w:b/>
      <w:bCs/>
      <w:sz w:val="20"/>
      <w:szCs w:val="20"/>
    </w:rPr>
  </w:style>
  <w:style w:type="character" w:styleId="Hyperlink">
    <w:name w:val="Hyperlink"/>
    <w:basedOn w:val="Standaardalinea-lettertype"/>
    <w:uiPriority w:val="99"/>
    <w:unhideWhenUsed/>
    <w:rsid w:val="00520696"/>
    <w:rPr>
      <w:color w:val="0563C1" w:themeColor="hyperlink"/>
      <w:u w:val="single"/>
    </w:rPr>
  </w:style>
  <w:style w:type="paragraph" w:styleId="Plattetekst">
    <w:name w:val="Body Text"/>
    <w:basedOn w:val="Standaard"/>
    <w:link w:val="PlattetekstChar"/>
    <w:rsid w:val="00520696"/>
    <w:pPr>
      <w:spacing w:after="120"/>
      <w:ind w:right="0"/>
    </w:pPr>
    <w:rPr>
      <w:rFonts w:ascii="Gozl" w:hAnsi="Gozl"/>
      <w:sz w:val="24"/>
      <w:szCs w:val="24"/>
      <w:lang w:eastAsia="en-US"/>
    </w:rPr>
  </w:style>
  <w:style w:type="character" w:customStyle="1" w:styleId="PlattetekstChar">
    <w:name w:val="Platte tekst Char"/>
    <w:basedOn w:val="Standaardalinea-lettertype"/>
    <w:link w:val="Plattetekst"/>
    <w:rsid w:val="00520696"/>
    <w:rPr>
      <w:rFonts w:ascii="Gozl" w:eastAsia="Times New Roman" w:hAnsi="Gozl" w:cs="Times New Roman"/>
    </w:rPr>
  </w:style>
  <w:style w:type="table" w:customStyle="1" w:styleId="CentricTable">
    <w:name w:val="CentricTable"/>
    <w:basedOn w:val="Eigentijdsetabel"/>
    <w:rsid w:val="00520696"/>
    <w:pPr>
      <w:ind w:right="0"/>
      <w:jc w:val="both"/>
    </w:pPr>
    <w:rPr>
      <w:rFonts w:ascii="Arial" w:eastAsia="Times New Roman" w:hAnsi="Arial" w:cs="Times New Roman"/>
      <w:sz w:val="18"/>
      <w:szCs w:val="18"/>
      <w:lang w:eastAsia="nl-NL"/>
    </w:rPr>
    <w:tblPr>
      <w:tblCellMar>
        <w:top w:w="28" w:type="dxa"/>
        <w:bottom w:w="28" w:type="dxa"/>
      </w:tblCellMar>
    </w:tblPr>
    <w:tcPr>
      <w:shd w:val="clear" w:color="auto" w:fill="D9D9D9"/>
    </w:tcPr>
    <w:tblStylePr w:type="firstRow">
      <w:rPr>
        <w:rFonts w:ascii="Arial" w:hAnsi="Arial"/>
        <w:b/>
        <w:bCs/>
        <w:color w:val="auto"/>
        <w:sz w:val="18"/>
      </w:rPr>
      <w:tblPr/>
      <w:tcPr>
        <w:tcBorders>
          <w:tl2br w:val="none" w:sz="0" w:space="0" w:color="auto"/>
          <w:tr2bl w:val="none" w:sz="0" w:space="0" w:color="auto"/>
        </w:tcBorders>
        <w:shd w:val="clear" w:color="auto" w:fill="C0C0C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igentijdsetabel">
    <w:name w:val="Table Contemporary"/>
    <w:basedOn w:val="Standaardtabel"/>
    <w:uiPriority w:val="99"/>
    <w:semiHidden/>
    <w:unhideWhenUsed/>
    <w:rsid w:val="00520696"/>
    <w:pPr>
      <w:ind w:right="3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Inhopg1">
    <w:name w:val="toc 1"/>
    <w:basedOn w:val="Standaard"/>
    <w:next w:val="Standaard"/>
    <w:autoRedefine/>
    <w:uiPriority w:val="39"/>
    <w:unhideWhenUsed/>
    <w:rsid w:val="00031181"/>
    <w:pPr>
      <w:spacing w:before="240" w:after="120"/>
    </w:pPr>
    <w:rPr>
      <w:rFonts w:cstheme="minorHAnsi"/>
      <w:b/>
      <w:bCs/>
      <w:sz w:val="20"/>
      <w:szCs w:val="20"/>
    </w:rPr>
  </w:style>
  <w:style w:type="paragraph" w:styleId="Inhopg2">
    <w:name w:val="toc 2"/>
    <w:basedOn w:val="Standaard"/>
    <w:next w:val="Standaard"/>
    <w:autoRedefine/>
    <w:uiPriority w:val="39"/>
    <w:unhideWhenUsed/>
    <w:rsid w:val="00031181"/>
    <w:pPr>
      <w:spacing w:before="120"/>
      <w:ind w:left="220"/>
    </w:pPr>
    <w:rPr>
      <w:rFonts w:cstheme="minorHAnsi"/>
      <w:i/>
      <w:iCs/>
      <w:sz w:val="20"/>
      <w:szCs w:val="20"/>
    </w:rPr>
  </w:style>
  <w:style w:type="paragraph" w:styleId="Inhopg3">
    <w:name w:val="toc 3"/>
    <w:basedOn w:val="Standaard"/>
    <w:next w:val="Standaard"/>
    <w:autoRedefine/>
    <w:uiPriority w:val="39"/>
    <w:semiHidden/>
    <w:unhideWhenUsed/>
    <w:rsid w:val="00031181"/>
    <w:pPr>
      <w:ind w:left="440"/>
    </w:pPr>
    <w:rPr>
      <w:rFonts w:cstheme="minorHAnsi"/>
      <w:sz w:val="20"/>
      <w:szCs w:val="20"/>
    </w:rPr>
  </w:style>
  <w:style w:type="paragraph" w:styleId="Inhopg4">
    <w:name w:val="toc 4"/>
    <w:basedOn w:val="Standaard"/>
    <w:next w:val="Standaard"/>
    <w:autoRedefine/>
    <w:uiPriority w:val="39"/>
    <w:semiHidden/>
    <w:unhideWhenUsed/>
    <w:rsid w:val="00031181"/>
    <w:pPr>
      <w:ind w:left="660"/>
    </w:pPr>
    <w:rPr>
      <w:rFonts w:cstheme="minorHAnsi"/>
      <w:sz w:val="20"/>
      <w:szCs w:val="20"/>
    </w:rPr>
  </w:style>
  <w:style w:type="paragraph" w:styleId="Inhopg5">
    <w:name w:val="toc 5"/>
    <w:basedOn w:val="Standaard"/>
    <w:next w:val="Standaard"/>
    <w:autoRedefine/>
    <w:uiPriority w:val="39"/>
    <w:semiHidden/>
    <w:unhideWhenUsed/>
    <w:rsid w:val="00031181"/>
    <w:pPr>
      <w:ind w:left="880"/>
    </w:pPr>
    <w:rPr>
      <w:rFonts w:cstheme="minorHAnsi"/>
      <w:sz w:val="20"/>
      <w:szCs w:val="20"/>
    </w:rPr>
  </w:style>
  <w:style w:type="paragraph" w:styleId="Inhopg6">
    <w:name w:val="toc 6"/>
    <w:basedOn w:val="Standaard"/>
    <w:next w:val="Standaard"/>
    <w:autoRedefine/>
    <w:uiPriority w:val="39"/>
    <w:semiHidden/>
    <w:unhideWhenUsed/>
    <w:rsid w:val="00031181"/>
    <w:pPr>
      <w:ind w:left="1100"/>
    </w:pPr>
    <w:rPr>
      <w:rFonts w:cstheme="minorHAnsi"/>
      <w:sz w:val="20"/>
      <w:szCs w:val="20"/>
    </w:rPr>
  </w:style>
  <w:style w:type="paragraph" w:styleId="Inhopg7">
    <w:name w:val="toc 7"/>
    <w:basedOn w:val="Standaard"/>
    <w:next w:val="Standaard"/>
    <w:autoRedefine/>
    <w:uiPriority w:val="39"/>
    <w:semiHidden/>
    <w:unhideWhenUsed/>
    <w:rsid w:val="00031181"/>
    <w:pPr>
      <w:ind w:left="1320"/>
    </w:pPr>
    <w:rPr>
      <w:rFonts w:cstheme="minorHAnsi"/>
      <w:sz w:val="20"/>
      <w:szCs w:val="20"/>
    </w:rPr>
  </w:style>
  <w:style w:type="paragraph" w:styleId="Inhopg8">
    <w:name w:val="toc 8"/>
    <w:basedOn w:val="Standaard"/>
    <w:next w:val="Standaard"/>
    <w:autoRedefine/>
    <w:uiPriority w:val="39"/>
    <w:semiHidden/>
    <w:unhideWhenUsed/>
    <w:rsid w:val="00031181"/>
    <w:pPr>
      <w:ind w:left="1540"/>
    </w:pPr>
    <w:rPr>
      <w:rFonts w:cstheme="minorHAnsi"/>
      <w:sz w:val="20"/>
      <w:szCs w:val="20"/>
    </w:rPr>
  </w:style>
  <w:style w:type="paragraph" w:styleId="Inhopg9">
    <w:name w:val="toc 9"/>
    <w:basedOn w:val="Standaard"/>
    <w:next w:val="Standaard"/>
    <w:autoRedefine/>
    <w:uiPriority w:val="39"/>
    <w:semiHidden/>
    <w:unhideWhenUsed/>
    <w:rsid w:val="00031181"/>
    <w:pPr>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asir.nl/klachtenbehandelin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05AC-9BEC-E047-9E68-8E0295DD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4635</Words>
  <Characters>25498</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subject/>
  <dc:creator>Martine Sawal | ABA Huis | Op Weg</dc:creator>
  <cp:keywords/>
  <dc:description/>
  <cp:lastModifiedBy>Martine Sawal | ABA Huis | Op Weg</cp:lastModifiedBy>
  <cp:revision>27</cp:revision>
  <dcterms:created xsi:type="dcterms:W3CDTF">2023-11-14T14:55:00Z</dcterms:created>
  <dcterms:modified xsi:type="dcterms:W3CDTF">2023-11-21T12:08:00Z</dcterms:modified>
</cp:coreProperties>
</file>