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0408164" w:displacedByCustomXml="next"/>
    <w:sdt>
      <w:sdtPr>
        <w:id w:val="-840545570"/>
        <w:docPartObj>
          <w:docPartGallery w:val="Cover Pages"/>
          <w:docPartUnique/>
        </w:docPartObj>
      </w:sdtPr>
      <w:sdtEndPr>
        <w:rPr>
          <w:rStyle w:val="Kop1Char"/>
          <w:rFonts w:ascii="Arial" w:eastAsiaTheme="majorEastAsia" w:hAnsi="Arial" w:cs="Arial"/>
          <w:color w:val="2F5496" w:themeColor="accent1" w:themeShade="BF"/>
          <w:sz w:val="72"/>
          <w:szCs w:val="72"/>
        </w:rPr>
      </w:sdtEndPr>
      <w:sdtContent>
        <w:p w14:paraId="75CC625D" w14:textId="77777777" w:rsidR="00E73B25" w:rsidRDefault="00E73B25" w:rsidP="00E73B25"/>
        <w:p w14:paraId="3CE68D36" w14:textId="77777777" w:rsidR="00E73B25" w:rsidRDefault="00E73B25" w:rsidP="00E73B25">
          <w:pPr>
            <w:ind w:right="0"/>
            <w:rPr>
              <w:rStyle w:val="Kop1Char"/>
              <w:rFonts w:ascii="Arial" w:hAnsi="Arial" w:cs="Arial"/>
              <w:color w:val="auto"/>
              <w:sz w:val="72"/>
              <w:szCs w:val="72"/>
            </w:rPr>
          </w:pPr>
          <w:r>
            <w:rPr>
              <w:noProof/>
              <w:color w:val="000000" w:themeColor="text1"/>
              <w:sz w:val="32"/>
              <w:szCs w:val="32"/>
            </w:rPr>
            <w:drawing>
              <wp:anchor distT="0" distB="0" distL="114300" distR="114300" simplePos="0" relativeHeight="251658240" behindDoc="0" locked="0" layoutInCell="1" allowOverlap="1" wp14:anchorId="7999FBCF" wp14:editId="531E07C0">
                <wp:simplePos x="0" y="0"/>
                <wp:positionH relativeFrom="margin">
                  <wp:posOffset>-223647</wp:posOffset>
                </wp:positionH>
                <wp:positionV relativeFrom="margin">
                  <wp:posOffset>4593209</wp:posOffset>
                </wp:positionV>
                <wp:extent cx="6485890" cy="2249170"/>
                <wp:effectExtent l="0" t="0" r="0" b="0"/>
                <wp:wrapSquare wrapText="bothSides"/>
                <wp:docPr id="611380188" name="Afbeelding 611380188" descr="Afbeelding met Lettertype, Graphics, tekst,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380188" name="Afbeelding 1" descr="Afbeelding met Lettertype, Graphics, tekst, grafische vormgeving&#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5890" cy="224917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8241" behindDoc="0" locked="0" layoutInCell="1" allowOverlap="1" wp14:anchorId="6E91B63C" wp14:editId="6709030C">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0" b="0"/>
                    <wp:wrapNone/>
                    <wp:docPr id="114" name="Groep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3179B0"/>
                            </a:solidFill>
                          </wpg:grpSpPr>
                          <wps:wsp>
                            <wps:cNvPr id="115" name="Rechthoek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hoek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2116A267" id="Groep 24" o:spid="_x0000_s1026" style="position:absolute;margin-left:0;margin-top:0;width:18pt;height:10in;z-index:251660288;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">
                    <v:rect id="Rechthoek 115" o:spid="_x0000_s1027" style="position:absolute;width:2286;height:878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" filled="f" stroked="f" strokeweight="1pt"/>
                    <v:rect id="Rechthoek 116" o:spid="_x0000_s1028" style="position:absolute;top:89154;width:2286;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" filled="f" stroked="f" strokeweight="1pt">
                      <o:lock v:ext="edit" aspectratio="t"/>
                    </v:rect>
                    <w10:wrap anchorx="page" anchory="page"/>
                  </v:group>
                </w:pict>
              </mc:Fallback>
            </mc:AlternateContent>
          </w:r>
        </w:p>
        <w:p w14:paraId="73C41B2B" w14:textId="77777777" w:rsidR="00E73B25" w:rsidRDefault="00E73B25" w:rsidP="00E73B25">
          <w:pPr>
            <w:ind w:right="0"/>
            <w:rPr>
              <w:rStyle w:val="Kop1Char"/>
              <w:rFonts w:ascii="Arial" w:hAnsi="Arial" w:cs="Arial"/>
              <w:color w:val="auto"/>
              <w:sz w:val="72"/>
              <w:szCs w:val="72"/>
            </w:rPr>
          </w:pPr>
        </w:p>
        <w:p w14:paraId="4553368F" w14:textId="77777777" w:rsidR="00E73B25" w:rsidRPr="00C30D12" w:rsidRDefault="0064617F" w:rsidP="00E73B25">
          <w:pPr>
            <w:ind w:right="0"/>
            <w:rPr>
              <w:rStyle w:val="Kop1Char"/>
              <w:rFonts w:ascii="Arial" w:hAnsi="Arial" w:cs="Arial"/>
              <w:color w:val="auto"/>
              <w:sz w:val="72"/>
              <w:szCs w:val="72"/>
            </w:rPr>
          </w:pPr>
        </w:p>
      </w:sdtContent>
    </w:sdt>
    <w:p w14:paraId="2460E232" w14:textId="77777777" w:rsidR="00E73B25" w:rsidRPr="00045199" w:rsidRDefault="00E73B25" w:rsidP="00E73B25">
      <w:pPr>
        <w:ind w:right="0"/>
        <w:jc w:val="center"/>
        <w:rPr>
          <w:rStyle w:val="Kop1Char"/>
          <w:color w:val="000000" w:themeColor="text1"/>
        </w:rPr>
      </w:pPr>
    </w:p>
    <w:p w14:paraId="33D24E43" w14:textId="77777777" w:rsidR="00E73B25" w:rsidRPr="00045199" w:rsidRDefault="00E73B25" w:rsidP="00E73B25">
      <w:pPr>
        <w:ind w:right="0"/>
        <w:jc w:val="center"/>
        <w:rPr>
          <w:rStyle w:val="Kop1Char"/>
          <w:color w:val="000000" w:themeColor="text1"/>
        </w:rPr>
      </w:pPr>
      <w:r>
        <w:rPr>
          <w:noProof/>
        </w:rPr>
        <mc:AlternateContent>
          <mc:Choice Requires="wps">
            <w:drawing>
              <wp:anchor distT="0" distB="0" distL="114300" distR="114300" simplePos="0" relativeHeight="251658242" behindDoc="0" locked="0" layoutInCell="1" allowOverlap="1" wp14:anchorId="5FC6C8E3" wp14:editId="68158B06">
                <wp:simplePos x="0" y="0"/>
                <wp:positionH relativeFrom="page">
                  <wp:posOffset>1326381</wp:posOffset>
                </wp:positionH>
                <wp:positionV relativeFrom="page">
                  <wp:posOffset>3245618</wp:posOffset>
                </wp:positionV>
                <wp:extent cx="5832789" cy="1351915"/>
                <wp:effectExtent l="0" t="0" r="0" b="6985"/>
                <wp:wrapSquare wrapText="bothSides"/>
                <wp:docPr id="113" name="Tekstvak 113"/>
                <wp:cNvGraphicFramePr/>
                <a:graphic xmlns:a="http://schemas.openxmlformats.org/drawingml/2006/main">
                  <a:graphicData uri="http://schemas.microsoft.com/office/word/2010/wordprocessingShape">
                    <wps:wsp>
                      <wps:cNvSpPr txBox="1"/>
                      <wps:spPr>
                        <a:xfrm>
                          <a:off x="0" y="0"/>
                          <a:ext cx="5832789" cy="1351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BF7A01" w14:textId="6989A30C" w:rsidR="00E73B25" w:rsidRPr="00DA2394" w:rsidRDefault="0064617F" w:rsidP="00E73B25">
                            <w:pPr>
                              <w:pStyle w:val="Geenafstand"/>
                              <w:jc w:val="center"/>
                              <w:rPr>
                                <w:smallCaps/>
                                <w:color w:val="44546A" w:themeColor="text2"/>
                                <w:sz w:val="56"/>
                                <w:szCs w:val="56"/>
                              </w:rPr>
                            </w:pPr>
                            <w:sdt>
                              <w:sdtPr>
                                <w:rPr>
                                  <w:rFonts w:ascii="Montserrat Medium" w:hAnsi="Montserrat Medium"/>
                                  <w:b/>
                                  <w:bCs/>
                                  <w:caps/>
                                  <w:color w:val="3179B0"/>
                                  <w:sz w:val="56"/>
                                  <w:szCs w:val="56"/>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E73B25" w:rsidRPr="00CC56E9">
                                  <w:rPr>
                                    <w:rFonts w:ascii="Montserrat Medium" w:hAnsi="Montserrat Medium"/>
                                    <w:b/>
                                    <w:bCs/>
                                    <w:caps/>
                                    <w:color w:val="3179B0"/>
                                    <w:sz w:val="56"/>
                                    <w:szCs w:val="56"/>
                                  </w:rPr>
                                  <w:t>Klachtenreglement</w:t>
                                </w:r>
                              </w:sdtContent>
                            </w:sdt>
                            <w:r w:rsidR="00E73B25">
                              <w:rPr>
                                <w:smallCaps/>
                                <w:color w:val="44546A" w:themeColor="text2"/>
                                <w:sz w:val="56"/>
                                <w:szCs w:val="56"/>
                              </w:rPr>
                              <w:t xml:space="preserve"> </w:t>
                            </w:r>
                            <w:sdt>
                              <w:sdtPr>
                                <w:rPr>
                                  <w:smallCaps/>
                                  <w:color w:val="44546A" w:themeColor="text2"/>
                                  <w:sz w:val="56"/>
                                  <w:szCs w:val="56"/>
                                </w:rPr>
                                <w:alias w:val="Ondertitel"/>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r w:rsidR="00E73B25" w:rsidRPr="00DA2394">
                                  <w:rPr>
                                    <w:smallCaps/>
                                    <w:color w:val="44546A" w:themeColor="text2"/>
                                    <w:sz w:val="56"/>
                                    <w:szCs w:val="56"/>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FC6C8E3" id="_x0000_t202" coordsize="21600,21600" o:spt="202" path="m,l,21600r21600,l21600,xe">
                <v:stroke joinstyle="miter"/>
                <v:path gradientshapeok="t" o:connecttype="rect"/>
              </v:shapetype>
              <v:shape id="Tekstvak 113" o:spid="_x0000_s1026" type="#_x0000_t202" style="position:absolute;left:0;text-align:left;margin-left:104.45pt;margin-top:255.55pt;width:459.25pt;height:106.4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" filled="f" stroked="f" strokeweight=".5pt">
                <v:textbox inset="0,0,0,0">
                  <w:txbxContent>
                    <w:p w14:paraId="12BF7A01" w14:textId="6989A30C" w:rsidR="00E73B25" w:rsidRPr="00DA2394" w:rsidRDefault="0064617F" w:rsidP="00E73B25">
                      <w:pPr>
                        <w:pStyle w:val="Geenafstand"/>
                        <w:jc w:val="center"/>
                        <w:rPr>
                          <w:smallCaps/>
                          <w:color w:val="44546A" w:themeColor="text2"/>
                          <w:sz w:val="56"/>
                          <w:szCs w:val="56"/>
                        </w:rPr>
                      </w:pPr>
                      <w:sdt>
                        <w:sdtPr>
                          <w:rPr>
                            <w:rFonts w:ascii="Montserrat Medium" w:hAnsi="Montserrat Medium"/>
                            <w:b/>
                            <w:bCs/>
                            <w:caps/>
                            <w:color w:val="3179B0"/>
                            <w:sz w:val="56"/>
                            <w:szCs w:val="56"/>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E73B25" w:rsidRPr="00CC56E9">
                            <w:rPr>
                              <w:rFonts w:ascii="Montserrat Medium" w:hAnsi="Montserrat Medium"/>
                              <w:b/>
                              <w:bCs/>
                              <w:caps/>
                              <w:color w:val="3179B0"/>
                              <w:sz w:val="56"/>
                              <w:szCs w:val="56"/>
                            </w:rPr>
                            <w:t>Klachtenreglement</w:t>
                          </w:r>
                        </w:sdtContent>
                      </w:sdt>
                      <w:r w:rsidR="00E73B25">
                        <w:rPr>
                          <w:smallCaps/>
                          <w:color w:val="44546A" w:themeColor="text2"/>
                          <w:sz w:val="56"/>
                          <w:szCs w:val="56"/>
                        </w:rPr>
                        <w:t xml:space="preserve"> </w:t>
                      </w:r>
                      <w:sdt>
                        <w:sdtPr>
                          <w:rPr>
                            <w:smallCaps/>
                            <w:color w:val="44546A" w:themeColor="text2"/>
                            <w:sz w:val="56"/>
                            <w:szCs w:val="56"/>
                          </w:rPr>
                          <w:alias w:val="Ondertitel"/>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r w:rsidR="00E73B25" w:rsidRPr="00DA2394">
                            <w:rPr>
                              <w:smallCaps/>
                              <w:color w:val="44546A" w:themeColor="text2"/>
                              <w:sz w:val="56"/>
                              <w:szCs w:val="56"/>
                            </w:rPr>
                            <w:t xml:space="preserve">     </w:t>
                          </w:r>
                        </w:sdtContent>
                      </w:sdt>
                    </w:p>
                  </w:txbxContent>
                </v:textbox>
                <w10:wrap type="square" anchorx="page" anchory="page"/>
              </v:shape>
            </w:pict>
          </mc:Fallback>
        </mc:AlternateContent>
      </w:r>
      <w:r w:rsidRPr="00045199">
        <w:rPr>
          <w:rStyle w:val="Kop1Char"/>
          <w:color w:val="000000" w:themeColor="text1"/>
        </w:rPr>
        <w:br w:type="page"/>
      </w:r>
    </w:p>
    <w:sdt>
      <w:sdtPr>
        <w:rPr>
          <w:rFonts w:asciiTheme="minorHAnsi" w:eastAsia="Times New Roman" w:hAnsiTheme="minorHAnsi" w:cs="Times New Roman"/>
          <w:b w:val="0"/>
          <w:bCs w:val="0"/>
          <w:color w:val="auto"/>
          <w:sz w:val="22"/>
          <w:szCs w:val="22"/>
        </w:rPr>
        <w:id w:val="548115556"/>
        <w:docPartObj>
          <w:docPartGallery w:val="Table of Contents"/>
          <w:docPartUnique/>
        </w:docPartObj>
      </w:sdtPr>
      <w:sdtEndPr>
        <w:rPr>
          <w:noProof/>
        </w:rPr>
      </w:sdtEndPr>
      <w:sdtContent>
        <w:p w14:paraId="60FCCF99" w14:textId="77777777" w:rsidR="00F92CD9" w:rsidRDefault="0064617F" w:rsidP="00AF3048">
          <w:pPr>
            <w:pStyle w:val="Kopvaninhoudsopgave"/>
            <w:rPr>
              <w:noProof/>
            </w:rPr>
          </w:pPr>
          <w:sdt>
            <w:sdtPr>
              <w:rPr>
                <w:rFonts w:ascii="Arial" w:eastAsia="Times New Roman" w:hAnsi="Arial" w:cs="Arial"/>
                <w:b w:val="0"/>
                <w:bCs w:val="0"/>
                <w:color w:val="000000" w:themeColor="text1"/>
                <w:sz w:val="22"/>
                <w:szCs w:val="22"/>
              </w:rPr>
              <w:id w:val="-387027585"/>
              <w:docPartObj>
                <w:docPartGallery w:val="Table of Contents"/>
                <w:docPartUnique/>
              </w:docPartObj>
            </w:sdtPr>
            <w:sdtEndPr>
              <w:rPr>
                <w:rFonts w:eastAsiaTheme="majorEastAsia"/>
                <w:b/>
                <w:bCs/>
                <w:sz w:val="20"/>
                <w:szCs w:val="20"/>
              </w:rPr>
            </w:sdtEndPr>
            <w:sdtContent>
              <w:r w:rsidR="00F965C9" w:rsidRPr="009B2CDA">
                <w:rPr>
                  <w:rFonts w:ascii="Montserrat Medium" w:hAnsi="Montserrat Medium" w:cs="Arial"/>
                  <w:b w:val="0"/>
                  <w:bCs w:val="0"/>
                  <w:color w:val="3179B0"/>
                  <w:sz w:val="24"/>
                  <w:szCs w:val="24"/>
                </w:rPr>
                <w:t>Inhoudsopgave</w:t>
              </w:r>
            </w:sdtContent>
          </w:sdt>
          <w:r w:rsidR="00F965C9">
            <w:rPr>
              <w:b w:val="0"/>
              <w:bCs w:val="0"/>
            </w:rPr>
            <w:fldChar w:fldCharType="begin"/>
          </w:r>
          <w:r w:rsidR="00F965C9">
            <w:instrText>TOC \o "1-3" \h \z \u</w:instrText>
          </w:r>
          <w:r w:rsidR="00F965C9">
            <w:rPr>
              <w:b w:val="0"/>
              <w:bCs w:val="0"/>
            </w:rPr>
            <w:fldChar w:fldCharType="separate"/>
          </w:r>
        </w:p>
        <w:p w14:paraId="5DB50C8D" w14:textId="24919303" w:rsidR="00F92CD9" w:rsidRPr="009B2CDA" w:rsidRDefault="0064617F" w:rsidP="009B2CDA">
          <w:pPr>
            <w:pStyle w:val="Inhopg1"/>
            <w:rPr>
              <w:rFonts w:ascii="Montserrat" w:eastAsiaTheme="minorEastAsia" w:hAnsi="Montserrat" w:cstheme="minorBidi"/>
              <w:kern w:val="2"/>
              <w:sz w:val="22"/>
              <w:szCs w:val="22"/>
              <w14:ligatures w14:val="standardContextual"/>
            </w:rPr>
          </w:pPr>
          <w:hyperlink w:anchor="_Toc150887199" w:history="1">
            <w:r w:rsidR="00F92CD9" w:rsidRPr="009B2CDA">
              <w:rPr>
                <w:rStyle w:val="Hyperlink"/>
                <w:rFonts w:ascii="Montserrat" w:hAnsi="Montserrat"/>
                <w:sz w:val="22"/>
                <w:szCs w:val="22"/>
              </w:rPr>
              <w:t>Inleiding en doel</w:t>
            </w:r>
            <w:r w:rsidR="00F92CD9" w:rsidRPr="009B2CDA">
              <w:rPr>
                <w:rFonts w:ascii="Montserrat" w:hAnsi="Montserrat"/>
                <w:webHidden/>
                <w:sz w:val="22"/>
                <w:szCs w:val="22"/>
              </w:rPr>
              <w:tab/>
            </w:r>
            <w:r w:rsidR="00F92CD9" w:rsidRPr="009B2CDA">
              <w:rPr>
                <w:rFonts w:ascii="Montserrat" w:hAnsi="Montserrat"/>
                <w:webHidden/>
                <w:sz w:val="22"/>
                <w:szCs w:val="22"/>
              </w:rPr>
              <w:fldChar w:fldCharType="begin"/>
            </w:r>
            <w:r w:rsidR="00F92CD9" w:rsidRPr="009B2CDA">
              <w:rPr>
                <w:rFonts w:ascii="Montserrat" w:hAnsi="Montserrat"/>
                <w:webHidden/>
                <w:sz w:val="22"/>
                <w:szCs w:val="22"/>
              </w:rPr>
              <w:instrText xml:space="preserve"> PAGEREF _Toc150887199 \h </w:instrText>
            </w:r>
            <w:r w:rsidR="00F92CD9" w:rsidRPr="009B2CDA">
              <w:rPr>
                <w:rFonts w:ascii="Montserrat" w:hAnsi="Montserrat"/>
                <w:webHidden/>
                <w:sz w:val="22"/>
                <w:szCs w:val="22"/>
              </w:rPr>
            </w:r>
            <w:r w:rsidR="00F92CD9" w:rsidRPr="009B2CDA">
              <w:rPr>
                <w:rFonts w:ascii="Montserrat" w:hAnsi="Montserrat"/>
                <w:webHidden/>
                <w:sz w:val="22"/>
                <w:szCs w:val="22"/>
              </w:rPr>
              <w:fldChar w:fldCharType="separate"/>
            </w:r>
            <w:r w:rsidR="00D83A38">
              <w:rPr>
                <w:rFonts w:ascii="Montserrat" w:hAnsi="Montserrat"/>
                <w:webHidden/>
                <w:sz w:val="22"/>
                <w:szCs w:val="22"/>
              </w:rPr>
              <w:t>2</w:t>
            </w:r>
            <w:r w:rsidR="00F92CD9" w:rsidRPr="009B2CDA">
              <w:rPr>
                <w:rFonts w:ascii="Montserrat" w:hAnsi="Montserrat"/>
                <w:webHidden/>
                <w:sz w:val="22"/>
                <w:szCs w:val="22"/>
              </w:rPr>
              <w:fldChar w:fldCharType="end"/>
            </w:r>
          </w:hyperlink>
        </w:p>
        <w:p w14:paraId="05AF739D" w14:textId="41E78840" w:rsidR="00F92CD9" w:rsidRPr="009B2CDA" w:rsidRDefault="0064617F" w:rsidP="009B2CDA">
          <w:pPr>
            <w:pStyle w:val="Inhopg1"/>
            <w:rPr>
              <w:rFonts w:ascii="Montserrat" w:eastAsiaTheme="minorEastAsia" w:hAnsi="Montserrat" w:cstheme="minorBidi"/>
              <w:kern w:val="2"/>
              <w:sz w:val="22"/>
              <w:szCs w:val="22"/>
              <w14:ligatures w14:val="standardContextual"/>
            </w:rPr>
          </w:pPr>
          <w:hyperlink w:anchor="_Toc150887200" w:history="1">
            <w:r w:rsidR="00F92CD9" w:rsidRPr="009B2CDA">
              <w:rPr>
                <w:rStyle w:val="Hyperlink"/>
                <w:rFonts w:ascii="Montserrat" w:hAnsi="Montserrat"/>
                <w:sz w:val="22"/>
                <w:szCs w:val="22"/>
              </w:rPr>
              <w:t>Hoofdstuk 1. Algemene bepalingen</w:t>
            </w:r>
            <w:r w:rsidR="00F92CD9" w:rsidRPr="009B2CDA">
              <w:rPr>
                <w:rFonts w:ascii="Montserrat" w:hAnsi="Montserrat"/>
                <w:webHidden/>
                <w:sz w:val="22"/>
                <w:szCs w:val="22"/>
              </w:rPr>
              <w:tab/>
            </w:r>
            <w:r w:rsidR="00F92CD9" w:rsidRPr="009B2CDA">
              <w:rPr>
                <w:rFonts w:ascii="Montserrat" w:hAnsi="Montserrat"/>
                <w:webHidden/>
                <w:sz w:val="22"/>
                <w:szCs w:val="22"/>
              </w:rPr>
              <w:fldChar w:fldCharType="begin"/>
            </w:r>
            <w:r w:rsidR="00F92CD9" w:rsidRPr="009B2CDA">
              <w:rPr>
                <w:rFonts w:ascii="Montserrat" w:hAnsi="Montserrat"/>
                <w:webHidden/>
                <w:sz w:val="22"/>
                <w:szCs w:val="22"/>
              </w:rPr>
              <w:instrText xml:space="preserve"> PAGEREF _Toc150887200 \h </w:instrText>
            </w:r>
            <w:r w:rsidR="00F92CD9" w:rsidRPr="009B2CDA">
              <w:rPr>
                <w:rFonts w:ascii="Montserrat" w:hAnsi="Montserrat"/>
                <w:webHidden/>
                <w:sz w:val="22"/>
                <w:szCs w:val="22"/>
              </w:rPr>
            </w:r>
            <w:r w:rsidR="00F92CD9" w:rsidRPr="009B2CDA">
              <w:rPr>
                <w:rFonts w:ascii="Montserrat" w:hAnsi="Montserrat"/>
                <w:webHidden/>
                <w:sz w:val="22"/>
                <w:szCs w:val="22"/>
              </w:rPr>
              <w:fldChar w:fldCharType="separate"/>
            </w:r>
            <w:r w:rsidR="00D83A38">
              <w:rPr>
                <w:rFonts w:ascii="Montserrat" w:hAnsi="Montserrat"/>
                <w:webHidden/>
                <w:sz w:val="22"/>
                <w:szCs w:val="22"/>
              </w:rPr>
              <w:t>3</w:t>
            </w:r>
            <w:r w:rsidR="00F92CD9" w:rsidRPr="009B2CDA">
              <w:rPr>
                <w:rFonts w:ascii="Montserrat" w:hAnsi="Montserrat"/>
                <w:webHidden/>
                <w:sz w:val="22"/>
                <w:szCs w:val="22"/>
              </w:rPr>
              <w:fldChar w:fldCharType="end"/>
            </w:r>
          </w:hyperlink>
        </w:p>
        <w:p w14:paraId="36F30136" w14:textId="6C26A4EC" w:rsidR="00F92CD9" w:rsidRPr="009B2CDA" w:rsidRDefault="0064617F" w:rsidP="009B2CDA">
          <w:pPr>
            <w:pStyle w:val="Inhopg1"/>
            <w:rPr>
              <w:rFonts w:ascii="Montserrat" w:eastAsiaTheme="minorEastAsia" w:hAnsi="Montserrat" w:cstheme="minorBidi"/>
              <w:kern w:val="2"/>
              <w:sz w:val="22"/>
              <w:szCs w:val="22"/>
              <w14:ligatures w14:val="standardContextual"/>
            </w:rPr>
          </w:pPr>
          <w:hyperlink w:anchor="_Toc150887201" w:history="1">
            <w:r w:rsidR="00F92CD9" w:rsidRPr="009B2CDA">
              <w:rPr>
                <w:rStyle w:val="Hyperlink"/>
                <w:rFonts w:ascii="Montserrat" w:hAnsi="Montserrat"/>
                <w:sz w:val="22"/>
                <w:szCs w:val="22"/>
              </w:rPr>
              <w:t>Hoofdstuk 2. Klachtenopvang</w:t>
            </w:r>
            <w:r w:rsidR="00F92CD9" w:rsidRPr="009B2CDA">
              <w:rPr>
                <w:rFonts w:ascii="Montserrat" w:hAnsi="Montserrat"/>
                <w:webHidden/>
                <w:sz w:val="22"/>
                <w:szCs w:val="22"/>
              </w:rPr>
              <w:tab/>
            </w:r>
            <w:r w:rsidR="00F92CD9" w:rsidRPr="009B2CDA">
              <w:rPr>
                <w:rFonts w:ascii="Montserrat" w:hAnsi="Montserrat"/>
                <w:webHidden/>
                <w:sz w:val="22"/>
                <w:szCs w:val="22"/>
              </w:rPr>
              <w:fldChar w:fldCharType="begin"/>
            </w:r>
            <w:r w:rsidR="00F92CD9" w:rsidRPr="009B2CDA">
              <w:rPr>
                <w:rFonts w:ascii="Montserrat" w:hAnsi="Montserrat"/>
                <w:webHidden/>
                <w:sz w:val="22"/>
                <w:szCs w:val="22"/>
              </w:rPr>
              <w:instrText xml:space="preserve"> PAGEREF _Toc150887201 \h </w:instrText>
            </w:r>
            <w:r w:rsidR="00F92CD9" w:rsidRPr="009B2CDA">
              <w:rPr>
                <w:rFonts w:ascii="Montserrat" w:hAnsi="Montserrat"/>
                <w:webHidden/>
                <w:sz w:val="22"/>
                <w:szCs w:val="22"/>
              </w:rPr>
            </w:r>
            <w:r w:rsidR="00F92CD9" w:rsidRPr="009B2CDA">
              <w:rPr>
                <w:rFonts w:ascii="Montserrat" w:hAnsi="Montserrat"/>
                <w:webHidden/>
                <w:sz w:val="22"/>
                <w:szCs w:val="22"/>
              </w:rPr>
              <w:fldChar w:fldCharType="separate"/>
            </w:r>
            <w:r w:rsidR="00D83A38">
              <w:rPr>
                <w:rFonts w:ascii="Montserrat" w:hAnsi="Montserrat"/>
                <w:webHidden/>
                <w:sz w:val="22"/>
                <w:szCs w:val="22"/>
              </w:rPr>
              <w:t>3</w:t>
            </w:r>
            <w:r w:rsidR="00F92CD9" w:rsidRPr="009B2CDA">
              <w:rPr>
                <w:rFonts w:ascii="Montserrat" w:hAnsi="Montserrat"/>
                <w:webHidden/>
                <w:sz w:val="22"/>
                <w:szCs w:val="22"/>
              </w:rPr>
              <w:fldChar w:fldCharType="end"/>
            </w:r>
          </w:hyperlink>
        </w:p>
        <w:p w14:paraId="238250C8" w14:textId="763D9E77" w:rsidR="00F92CD9" w:rsidRPr="009B2CDA" w:rsidRDefault="0064617F">
          <w:pPr>
            <w:pStyle w:val="Inhopg2"/>
            <w:tabs>
              <w:tab w:val="right" w:leader="dot" w:pos="9174"/>
            </w:tabs>
            <w:rPr>
              <w:rFonts w:ascii="Montserrat" w:eastAsiaTheme="minorEastAsia" w:hAnsi="Montserrat" w:cstheme="minorBidi"/>
              <w:i w:val="0"/>
              <w:iCs w:val="0"/>
              <w:noProof/>
              <w:kern w:val="2"/>
              <w:sz w:val="22"/>
              <w:szCs w:val="22"/>
              <w14:ligatures w14:val="standardContextual"/>
            </w:rPr>
          </w:pPr>
          <w:hyperlink w:anchor="_Toc150887202" w:history="1">
            <w:r w:rsidR="00F92CD9" w:rsidRPr="009B2CDA">
              <w:rPr>
                <w:rStyle w:val="Hyperlink"/>
                <w:rFonts w:ascii="Montserrat" w:hAnsi="Montserrat" w:cs="Arial"/>
                <w:i w:val="0"/>
                <w:iCs w:val="0"/>
                <w:noProof/>
                <w:sz w:val="22"/>
                <w:szCs w:val="22"/>
              </w:rPr>
              <w:t>Artikel 2. Bij wie kan een cliënt terecht als hij ontevreden is?</w:t>
            </w:r>
            <w:r w:rsidR="00F92CD9" w:rsidRPr="009B2CDA">
              <w:rPr>
                <w:rFonts w:ascii="Montserrat" w:hAnsi="Montserrat"/>
                <w:i w:val="0"/>
                <w:iCs w:val="0"/>
                <w:noProof/>
                <w:webHidden/>
                <w:sz w:val="22"/>
                <w:szCs w:val="22"/>
              </w:rPr>
              <w:tab/>
            </w:r>
            <w:r w:rsidR="00F92CD9" w:rsidRPr="009B2CDA">
              <w:rPr>
                <w:rFonts w:ascii="Montserrat" w:hAnsi="Montserrat"/>
                <w:i w:val="0"/>
                <w:iCs w:val="0"/>
                <w:noProof/>
                <w:webHidden/>
                <w:sz w:val="22"/>
                <w:szCs w:val="22"/>
              </w:rPr>
              <w:fldChar w:fldCharType="begin"/>
            </w:r>
            <w:r w:rsidR="00F92CD9" w:rsidRPr="009B2CDA">
              <w:rPr>
                <w:rFonts w:ascii="Montserrat" w:hAnsi="Montserrat"/>
                <w:i w:val="0"/>
                <w:iCs w:val="0"/>
                <w:noProof/>
                <w:webHidden/>
                <w:sz w:val="22"/>
                <w:szCs w:val="22"/>
              </w:rPr>
              <w:instrText xml:space="preserve"> PAGEREF _Toc150887202 \h </w:instrText>
            </w:r>
            <w:r w:rsidR="00F92CD9" w:rsidRPr="009B2CDA">
              <w:rPr>
                <w:rFonts w:ascii="Montserrat" w:hAnsi="Montserrat"/>
                <w:i w:val="0"/>
                <w:iCs w:val="0"/>
                <w:noProof/>
                <w:webHidden/>
                <w:sz w:val="22"/>
                <w:szCs w:val="22"/>
              </w:rPr>
            </w:r>
            <w:r w:rsidR="00F92CD9" w:rsidRPr="009B2CDA">
              <w:rPr>
                <w:rFonts w:ascii="Montserrat" w:hAnsi="Montserrat"/>
                <w:i w:val="0"/>
                <w:iCs w:val="0"/>
                <w:noProof/>
                <w:webHidden/>
                <w:sz w:val="22"/>
                <w:szCs w:val="22"/>
              </w:rPr>
              <w:fldChar w:fldCharType="separate"/>
            </w:r>
            <w:r w:rsidR="00D83A38">
              <w:rPr>
                <w:rFonts w:ascii="Montserrat" w:hAnsi="Montserrat"/>
                <w:i w:val="0"/>
                <w:iCs w:val="0"/>
                <w:noProof/>
                <w:webHidden/>
                <w:sz w:val="22"/>
                <w:szCs w:val="22"/>
              </w:rPr>
              <w:t>3</w:t>
            </w:r>
            <w:r w:rsidR="00F92CD9" w:rsidRPr="009B2CDA">
              <w:rPr>
                <w:rFonts w:ascii="Montserrat" w:hAnsi="Montserrat"/>
                <w:i w:val="0"/>
                <w:iCs w:val="0"/>
                <w:noProof/>
                <w:webHidden/>
                <w:sz w:val="22"/>
                <w:szCs w:val="22"/>
              </w:rPr>
              <w:fldChar w:fldCharType="end"/>
            </w:r>
          </w:hyperlink>
        </w:p>
        <w:p w14:paraId="5961CC2A" w14:textId="407431CC" w:rsidR="00F92CD9" w:rsidRPr="009B2CDA" w:rsidRDefault="0064617F">
          <w:pPr>
            <w:pStyle w:val="Inhopg2"/>
            <w:tabs>
              <w:tab w:val="right" w:leader="dot" w:pos="9174"/>
            </w:tabs>
            <w:rPr>
              <w:rFonts w:ascii="Montserrat" w:eastAsiaTheme="minorEastAsia" w:hAnsi="Montserrat" w:cstheme="minorBidi"/>
              <w:i w:val="0"/>
              <w:iCs w:val="0"/>
              <w:noProof/>
              <w:kern w:val="2"/>
              <w:sz w:val="22"/>
              <w:szCs w:val="22"/>
              <w14:ligatures w14:val="standardContextual"/>
            </w:rPr>
          </w:pPr>
          <w:hyperlink w:anchor="_Toc150887203" w:history="1">
            <w:r w:rsidR="00F92CD9" w:rsidRPr="009B2CDA">
              <w:rPr>
                <w:rStyle w:val="Hyperlink"/>
                <w:rFonts w:ascii="Montserrat" w:hAnsi="Montserrat" w:cs="Arial"/>
                <w:i w:val="0"/>
                <w:iCs w:val="0"/>
                <w:noProof/>
                <w:sz w:val="22"/>
                <w:szCs w:val="22"/>
              </w:rPr>
              <w:t>Artikel 3. De medewerker en diens leidinggevende</w:t>
            </w:r>
            <w:r w:rsidR="00F92CD9" w:rsidRPr="009B2CDA">
              <w:rPr>
                <w:rFonts w:ascii="Montserrat" w:hAnsi="Montserrat"/>
                <w:i w:val="0"/>
                <w:iCs w:val="0"/>
                <w:noProof/>
                <w:webHidden/>
                <w:sz w:val="22"/>
                <w:szCs w:val="22"/>
              </w:rPr>
              <w:tab/>
            </w:r>
            <w:r w:rsidR="00F92CD9" w:rsidRPr="009B2CDA">
              <w:rPr>
                <w:rFonts w:ascii="Montserrat" w:hAnsi="Montserrat"/>
                <w:i w:val="0"/>
                <w:iCs w:val="0"/>
                <w:noProof/>
                <w:webHidden/>
                <w:sz w:val="22"/>
                <w:szCs w:val="22"/>
              </w:rPr>
              <w:fldChar w:fldCharType="begin"/>
            </w:r>
            <w:r w:rsidR="00F92CD9" w:rsidRPr="009B2CDA">
              <w:rPr>
                <w:rFonts w:ascii="Montserrat" w:hAnsi="Montserrat"/>
                <w:i w:val="0"/>
                <w:iCs w:val="0"/>
                <w:noProof/>
                <w:webHidden/>
                <w:sz w:val="22"/>
                <w:szCs w:val="22"/>
              </w:rPr>
              <w:instrText xml:space="preserve"> PAGEREF _Toc150887203 \h </w:instrText>
            </w:r>
            <w:r w:rsidR="00F92CD9" w:rsidRPr="009B2CDA">
              <w:rPr>
                <w:rFonts w:ascii="Montserrat" w:hAnsi="Montserrat"/>
                <w:i w:val="0"/>
                <w:iCs w:val="0"/>
                <w:noProof/>
                <w:webHidden/>
                <w:sz w:val="22"/>
                <w:szCs w:val="22"/>
              </w:rPr>
            </w:r>
            <w:r w:rsidR="00F92CD9" w:rsidRPr="009B2CDA">
              <w:rPr>
                <w:rFonts w:ascii="Montserrat" w:hAnsi="Montserrat"/>
                <w:i w:val="0"/>
                <w:iCs w:val="0"/>
                <w:noProof/>
                <w:webHidden/>
                <w:sz w:val="22"/>
                <w:szCs w:val="22"/>
              </w:rPr>
              <w:fldChar w:fldCharType="separate"/>
            </w:r>
            <w:r w:rsidR="00D83A38">
              <w:rPr>
                <w:rFonts w:ascii="Montserrat" w:hAnsi="Montserrat"/>
                <w:i w:val="0"/>
                <w:iCs w:val="0"/>
                <w:noProof/>
                <w:webHidden/>
                <w:sz w:val="22"/>
                <w:szCs w:val="22"/>
              </w:rPr>
              <w:t>3</w:t>
            </w:r>
            <w:r w:rsidR="00F92CD9" w:rsidRPr="009B2CDA">
              <w:rPr>
                <w:rFonts w:ascii="Montserrat" w:hAnsi="Montserrat"/>
                <w:i w:val="0"/>
                <w:iCs w:val="0"/>
                <w:noProof/>
                <w:webHidden/>
                <w:sz w:val="22"/>
                <w:szCs w:val="22"/>
              </w:rPr>
              <w:fldChar w:fldCharType="end"/>
            </w:r>
          </w:hyperlink>
        </w:p>
        <w:p w14:paraId="17E25A5A" w14:textId="5C88C7BC" w:rsidR="00F92CD9" w:rsidRPr="009B2CDA" w:rsidRDefault="0064617F" w:rsidP="009B2CDA">
          <w:pPr>
            <w:pStyle w:val="Inhopg1"/>
            <w:rPr>
              <w:rFonts w:ascii="Montserrat" w:eastAsiaTheme="minorEastAsia" w:hAnsi="Montserrat" w:cstheme="minorBidi"/>
              <w:kern w:val="2"/>
              <w:sz w:val="22"/>
              <w:szCs w:val="22"/>
              <w14:ligatures w14:val="standardContextual"/>
            </w:rPr>
          </w:pPr>
          <w:hyperlink w:anchor="_Toc150887204" w:history="1">
            <w:r w:rsidR="00F92CD9" w:rsidRPr="009B2CDA">
              <w:rPr>
                <w:rStyle w:val="Hyperlink"/>
                <w:rFonts w:ascii="Montserrat" w:hAnsi="Montserrat"/>
                <w:sz w:val="22"/>
                <w:szCs w:val="22"/>
              </w:rPr>
              <w:t>Hoofdstuk 3. Klachtenbehandeling algemeen</w:t>
            </w:r>
            <w:r w:rsidR="00F92CD9" w:rsidRPr="009B2CDA">
              <w:rPr>
                <w:rFonts w:ascii="Montserrat" w:hAnsi="Montserrat"/>
                <w:webHidden/>
                <w:sz w:val="22"/>
                <w:szCs w:val="22"/>
              </w:rPr>
              <w:tab/>
            </w:r>
            <w:r w:rsidR="00F92CD9" w:rsidRPr="009B2CDA">
              <w:rPr>
                <w:rFonts w:ascii="Montserrat" w:hAnsi="Montserrat"/>
                <w:webHidden/>
                <w:sz w:val="22"/>
                <w:szCs w:val="22"/>
              </w:rPr>
              <w:fldChar w:fldCharType="begin"/>
            </w:r>
            <w:r w:rsidR="00F92CD9" w:rsidRPr="009B2CDA">
              <w:rPr>
                <w:rFonts w:ascii="Montserrat" w:hAnsi="Montserrat"/>
                <w:webHidden/>
                <w:sz w:val="22"/>
                <w:szCs w:val="22"/>
              </w:rPr>
              <w:instrText xml:space="preserve"> PAGEREF _Toc150887204 \h </w:instrText>
            </w:r>
            <w:r w:rsidR="00F92CD9" w:rsidRPr="009B2CDA">
              <w:rPr>
                <w:rFonts w:ascii="Montserrat" w:hAnsi="Montserrat"/>
                <w:webHidden/>
                <w:sz w:val="22"/>
                <w:szCs w:val="22"/>
              </w:rPr>
            </w:r>
            <w:r w:rsidR="00F92CD9" w:rsidRPr="009B2CDA">
              <w:rPr>
                <w:rFonts w:ascii="Montserrat" w:hAnsi="Montserrat"/>
                <w:webHidden/>
                <w:sz w:val="22"/>
                <w:szCs w:val="22"/>
              </w:rPr>
              <w:fldChar w:fldCharType="separate"/>
            </w:r>
            <w:r w:rsidR="00D83A38">
              <w:rPr>
                <w:rFonts w:ascii="Montserrat" w:hAnsi="Montserrat"/>
                <w:webHidden/>
                <w:sz w:val="22"/>
                <w:szCs w:val="22"/>
              </w:rPr>
              <w:t>4</w:t>
            </w:r>
            <w:r w:rsidR="00F92CD9" w:rsidRPr="009B2CDA">
              <w:rPr>
                <w:rFonts w:ascii="Montserrat" w:hAnsi="Montserrat"/>
                <w:webHidden/>
                <w:sz w:val="22"/>
                <w:szCs w:val="22"/>
              </w:rPr>
              <w:fldChar w:fldCharType="end"/>
            </w:r>
          </w:hyperlink>
        </w:p>
        <w:p w14:paraId="61B0E22B" w14:textId="2D9C4153" w:rsidR="00F92CD9" w:rsidRPr="009B2CDA" w:rsidRDefault="0064617F">
          <w:pPr>
            <w:pStyle w:val="Inhopg2"/>
            <w:tabs>
              <w:tab w:val="right" w:leader="dot" w:pos="9174"/>
            </w:tabs>
            <w:rPr>
              <w:rFonts w:ascii="Montserrat" w:eastAsiaTheme="minorEastAsia" w:hAnsi="Montserrat" w:cstheme="minorBidi"/>
              <w:i w:val="0"/>
              <w:iCs w:val="0"/>
              <w:noProof/>
              <w:kern w:val="2"/>
              <w:sz w:val="22"/>
              <w:szCs w:val="22"/>
              <w14:ligatures w14:val="standardContextual"/>
            </w:rPr>
          </w:pPr>
          <w:hyperlink w:anchor="_Toc150887205" w:history="1">
            <w:r w:rsidR="00F92CD9" w:rsidRPr="009B2CDA">
              <w:rPr>
                <w:rStyle w:val="Hyperlink"/>
                <w:rFonts w:ascii="Montserrat" w:hAnsi="Montserrat" w:cs="Arial"/>
                <w:i w:val="0"/>
                <w:iCs w:val="0"/>
                <w:noProof/>
                <w:sz w:val="22"/>
                <w:szCs w:val="22"/>
              </w:rPr>
              <w:t>Artikel 4. Het indienen van een klacht</w:t>
            </w:r>
            <w:r w:rsidR="00F92CD9" w:rsidRPr="009B2CDA">
              <w:rPr>
                <w:rFonts w:ascii="Montserrat" w:hAnsi="Montserrat"/>
                <w:i w:val="0"/>
                <w:iCs w:val="0"/>
                <w:noProof/>
                <w:webHidden/>
                <w:sz w:val="22"/>
                <w:szCs w:val="22"/>
              </w:rPr>
              <w:tab/>
            </w:r>
            <w:r w:rsidR="00F92CD9" w:rsidRPr="009B2CDA">
              <w:rPr>
                <w:rFonts w:ascii="Montserrat" w:hAnsi="Montserrat"/>
                <w:i w:val="0"/>
                <w:iCs w:val="0"/>
                <w:noProof/>
                <w:webHidden/>
                <w:sz w:val="22"/>
                <w:szCs w:val="22"/>
              </w:rPr>
              <w:fldChar w:fldCharType="begin"/>
            </w:r>
            <w:r w:rsidR="00F92CD9" w:rsidRPr="009B2CDA">
              <w:rPr>
                <w:rFonts w:ascii="Montserrat" w:hAnsi="Montserrat"/>
                <w:i w:val="0"/>
                <w:iCs w:val="0"/>
                <w:noProof/>
                <w:webHidden/>
                <w:sz w:val="22"/>
                <w:szCs w:val="22"/>
              </w:rPr>
              <w:instrText xml:space="preserve"> PAGEREF _Toc150887205 \h </w:instrText>
            </w:r>
            <w:r w:rsidR="00F92CD9" w:rsidRPr="009B2CDA">
              <w:rPr>
                <w:rFonts w:ascii="Montserrat" w:hAnsi="Montserrat"/>
                <w:i w:val="0"/>
                <w:iCs w:val="0"/>
                <w:noProof/>
                <w:webHidden/>
                <w:sz w:val="22"/>
                <w:szCs w:val="22"/>
              </w:rPr>
            </w:r>
            <w:r w:rsidR="00F92CD9" w:rsidRPr="009B2CDA">
              <w:rPr>
                <w:rFonts w:ascii="Montserrat" w:hAnsi="Montserrat"/>
                <w:i w:val="0"/>
                <w:iCs w:val="0"/>
                <w:noProof/>
                <w:webHidden/>
                <w:sz w:val="22"/>
                <w:szCs w:val="22"/>
              </w:rPr>
              <w:fldChar w:fldCharType="separate"/>
            </w:r>
            <w:r w:rsidR="00D83A38">
              <w:rPr>
                <w:rFonts w:ascii="Montserrat" w:hAnsi="Montserrat"/>
                <w:i w:val="0"/>
                <w:iCs w:val="0"/>
                <w:noProof/>
                <w:webHidden/>
                <w:sz w:val="22"/>
                <w:szCs w:val="22"/>
              </w:rPr>
              <w:t>4</w:t>
            </w:r>
            <w:r w:rsidR="00F92CD9" w:rsidRPr="009B2CDA">
              <w:rPr>
                <w:rFonts w:ascii="Montserrat" w:hAnsi="Montserrat"/>
                <w:i w:val="0"/>
                <w:iCs w:val="0"/>
                <w:noProof/>
                <w:webHidden/>
                <w:sz w:val="22"/>
                <w:szCs w:val="22"/>
              </w:rPr>
              <w:fldChar w:fldCharType="end"/>
            </w:r>
          </w:hyperlink>
        </w:p>
        <w:p w14:paraId="59E183A8" w14:textId="5D0A2548" w:rsidR="00F92CD9" w:rsidRPr="009B2CDA" w:rsidRDefault="0064617F">
          <w:pPr>
            <w:pStyle w:val="Inhopg2"/>
            <w:tabs>
              <w:tab w:val="right" w:leader="dot" w:pos="9174"/>
            </w:tabs>
            <w:rPr>
              <w:rFonts w:ascii="Montserrat" w:eastAsiaTheme="minorEastAsia" w:hAnsi="Montserrat" w:cstheme="minorBidi"/>
              <w:i w:val="0"/>
              <w:iCs w:val="0"/>
              <w:noProof/>
              <w:kern w:val="2"/>
              <w:sz w:val="22"/>
              <w:szCs w:val="22"/>
              <w14:ligatures w14:val="standardContextual"/>
            </w:rPr>
          </w:pPr>
          <w:hyperlink w:anchor="_Toc150887206" w:history="1">
            <w:r w:rsidR="00F92CD9" w:rsidRPr="009B2CDA">
              <w:rPr>
                <w:rStyle w:val="Hyperlink"/>
                <w:rFonts w:ascii="Montserrat" w:hAnsi="Montserrat" w:cs="Arial"/>
                <w:i w:val="0"/>
                <w:iCs w:val="0"/>
                <w:noProof/>
                <w:sz w:val="22"/>
                <w:szCs w:val="22"/>
              </w:rPr>
              <w:t>Artikel 5. Klachtencommissie</w:t>
            </w:r>
            <w:r w:rsidR="00F92CD9" w:rsidRPr="009B2CDA">
              <w:rPr>
                <w:rFonts w:ascii="Montserrat" w:hAnsi="Montserrat"/>
                <w:i w:val="0"/>
                <w:iCs w:val="0"/>
                <w:noProof/>
                <w:webHidden/>
                <w:sz w:val="22"/>
                <w:szCs w:val="22"/>
              </w:rPr>
              <w:tab/>
            </w:r>
            <w:r w:rsidR="00F92CD9" w:rsidRPr="009B2CDA">
              <w:rPr>
                <w:rFonts w:ascii="Montserrat" w:hAnsi="Montserrat"/>
                <w:i w:val="0"/>
                <w:iCs w:val="0"/>
                <w:noProof/>
                <w:webHidden/>
                <w:sz w:val="22"/>
                <w:szCs w:val="22"/>
              </w:rPr>
              <w:fldChar w:fldCharType="begin"/>
            </w:r>
            <w:r w:rsidR="00F92CD9" w:rsidRPr="009B2CDA">
              <w:rPr>
                <w:rFonts w:ascii="Montserrat" w:hAnsi="Montserrat"/>
                <w:i w:val="0"/>
                <w:iCs w:val="0"/>
                <w:noProof/>
                <w:webHidden/>
                <w:sz w:val="22"/>
                <w:szCs w:val="22"/>
              </w:rPr>
              <w:instrText xml:space="preserve"> PAGEREF _Toc150887206 \h </w:instrText>
            </w:r>
            <w:r w:rsidR="00F92CD9" w:rsidRPr="009B2CDA">
              <w:rPr>
                <w:rFonts w:ascii="Montserrat" w:hAnsi="Montserrat"/>
                <w:i w:val="0"/>
                <w:iCs w:val="0"/>
                <w:noProof/>
                <w:webHidden/>
                <w:sz w:val="22"/>
                <w:szCs w:val="22"/>
              </w:rPr>
            </w:r>
            <w:r w:rsidR="00F92CD9" w:rsidRPr="009B2CDA">
              <w:rPr>
                <w:rFonts w:ascii="Montserrat" w:hAnsi="Montserrat"/>
                <w:i w:val="0"/>
                <w:iCs w:val="0"/>
                <w:noProof/>
                <w:webHidden/>
                <w:sz w:val="22"/>
                <w:szCs w:val="22"/>
              </w:rPr>
              <w:fldChar w:fldCharType="separate"/>
            </w:r>
            <w:r w:rsidR="00D83A38">
              <w:rPr>
                <w:rFonts w:ascii="Montserrat" w:hAnsi="Montserrat"/>
                <w:i w:val="0"/>
                <w:iCs w:val="0"/>
                <w:noProof/>
                <w:webHidden/>
                <w:sz w:val="22"/>
                <w:szCs w:val="22"/>
              </w:rPr>
              <w:t>4</w:t>
            </w:r>
            <w:r w:rsidR="00F92CD9" w:rsidRPr="009B2CDA">
              <w:rPr>
                <w:rFonts w:ascii="Montserrat" w:hAnsi="Montserrat"/>
                <w:i w:val="0"/>
                <w:iCs w:val="0"/>
                <w:noProof/>
                <w:webHidden/>
                <w:sz w:val="22"/>
                <w:szCs w:val="22"/>
              </w:rPr>
              <w:fldChar w:fldCharType="end"/>
            </w:r>
          </w:hyperlink>
        </w:p>
        <w:p w14:paraId="3B849D6C" w14:textId="1E5C7D1B" w:rsidR="00F92CD9" w:rsidRPr="009B2CDA" w:rsidRDefault="0064617F">
          <w:pPr>
            <w:pStyle w:val="Inhopg2"/>
            <w:tabs>
              <w:tab w:val="right" w:leader="dot" w:pos="9174"/>
            </w:tabs>
            <w:rPr>
              <w:rFonts w:ascii="Montserrat" w:eastAsiaTheme="minorEastAsia" w:hAnsi="Montserrat" w:cstheme="minorBidi"/>
              <w:i w:val="0"/>
              <w:iCs w:val="0"/>
              <w:noProof/>
              <w:kern w:val="2"/>
              <w:sz w:val="22"/>
              <w:szCs w:val="22"/>
              <w14:ligatures w14:val="standardContextual"/>
            </w:rPr>
          </w:pPr>
          <w:hyperlink w:anchor="_Toc150887207" w:history="1">
            <w:r w:rsidR="00F92CD9" w:rsidRPr="009B2CDA">
              <w:rPr>
                <w:rStyle w:val="Hyperlink"/>
                <w:rFonts w:ascii="Montserrat" w:hAnsi="Montserrat" w:cs="Arial"/>
                <w:i w:val="0"/>
                <w:iCs w:val="0"/>
                <w:noProof/>
                <w:sz w:val="22"/>
                <w:szCs w:val="22"/>
              </w:rPr>
              <w:t>Artikel 6. Termijn van behandeling</w:t>
            </w:r>
            <w:r w:rsidR="00F92CD9" w:rsidRPr="009B2CDA">
              <w:rPr>
                <w:rFonts w:ascii="Montserrat" w:hAnsi="Montserrat"/>
                <w:i w:val="0"/>
                <w:iCs w:val="0"/>
                <w:noProof/>
                <w:webHidden/>
                <w:sz w:val="22"/>
                <w:szCs w:val="22"/>
              </w:rPr>
              <w:tab/>
            </w:r>
            <w:r w:rsidR="00F92CD9" w:rsidRPr="009B2CDA">
              <w:rPr>
                <w:rFonts w:ascii="Montserrat" w:hAnsi="Montserrat"/>
                <w:i w:val="0"/>
                <w:iCs w:val="0"/>
                <w:noProof/>
                <w:webHidden/>
                <w:sz w:val="22"/>
                <w:szCs w:val="22"/>
              </w:rPr>
              <w:fldChar w:fldCharType="begin"/>
            </w:r>
            <w:r w:rsidR="00F92CD9" w:rsidRPr="009B2CDA">
              <w:rPr>
                <w:rFonts w:ascii="Montserrat" w:hAnsi="Montserrat"/>
                <w:i w:val="0"/>
                <w:iCs w:val="0"/>
                <w:noProof/>
                <w:webHidden/>
                <w:sz w:val="22"/>
                <w:szCs w:val="22"/>
              </w:rPr>
              <w:instrText xml:space="preserve"> PAGEREF _Toc150887207 \h </w:instrText>
            </w:r>
            <w:r w:rsidR="00F92CD9" w:rsidRPr="009B2CDA">
              <w:rPr>
                <w:rFonts w:ascii="Montserrat" w:hAnsi="Montserrat"/>
                <w:i w:val="0"/>
                <w:iCs w:val="0"/>
                <w:noProof/>
                <w:webHidden/>
                <w:sz w:val="22"/>
                <w:szCs w:val="22"/>
              </w:rPr>
            </w:r>
            <w:r w:rsidR="00F92CD9" w:rsidRPr="009B2CDA">
              <w:rPr>
                <w:rFonts w:ascii="Montserrat" w:hAnsi="Montserrat"/>
                <w:i w:val="0"/>
                <w:iCs w:val="0"/>
                <w:noProof/>
                <w:webHidden/>
                <w:sz w:val="22"/>
                <w:szCs w:val="22"/>
              </w:rPr>
              <w:fldChar w:fldCharType="separate"/>
            </w:r>
            <w:r w:rsidR="00D83A38">
              <w:rPr>
                <w:rFonts w:ascii="Montserrat" w:hAnsi="Montserrat"/>
                <w:i w:val="0"/>
                <w:iCs w:val="0"/>
                <w:noProof/>
                <w:webHidden/>
                <w:sz w:val="22"/>
                <w:szCs w:val="22"/>
              </w:rPr>
              <w:t>5</w:t>
            </w:r>
            <w:r w:rsidR="00F92CD9" w:rsidRPr="009B2CDA">
              <w:rPr>
                <w:rFonts w:ascii="Montserrat" w:hAnsi="Montserrat"/>
                <w:i w:val="0"/>
                <w:iCs w:val="0"/>
                <w:noProof/>
                <w:webHidden/>
                <w:sz w:val="22"/>
                <w:szCs w:val="22"/>
              </w:rPr>
              <w:fldChar w:fldCharType="end"/>
            </w:r>
          </w:hyperlink>
        </w:p>
        <w:p w14:paraId="69980675" w14:textId="52E93697" w:rsidR="00F92CD9" w:rsidRPr="009B2CDA" w:rsidRDefault="0064617F">
          <w:pPr>
            <w:pStyle w:val="Inhopg2"/>
            <w:tabs>
              <w:tab w:val="right" w:leader="dot" w:pos="9174"/>
            </w:tabs>
            <w:rPr>
              <w:rFonts w:ascii="Montserrat" w:eastAsiaTheme="minorEastAsia" w:hAnsi="Montserrat" w:cstheme="minorBidi"/>
              <w:i w:val="0"/>
              <w:iCs w:val="0"/>
              <w:noProof/>
              <w:kern w:val="2"/>
              <w:sz w:val="22"/>
              <w:szCs w:val="22"/>
              <w14:ligatures w14:val="standardContextual"/>
            </w:rPr>
          </w:pPr>
          <w:hyperlink w:anchor="_Toc150887208" w:history="1">
            <w:r w:rsidR="00F92CD9" w:rsidRPr="009B2CDA">
              <w:rPr>
                <w:rStyle w:val="Hyperlink"/>
                <w:rFonts w:ascii="Montserrat" w:hAnsi="Montserrat" w:cs="Arial"/>
                <w:i w:val="0"/>
                <w:iCs w:val="0"/>
                <w:noProof/>
                <w:sz w:val="22"/>
                <w:szCs w:val="22"/>
              </w:rPr>
              <w:t>Artikel 7. Bevoegdheid van de commissie</w:t>
            </w:r>
            <w:r w:rsidR="00F92CD9" w:rsidRPr="009B2CDA">
              <w:rPr>
                <w:rFonts w:ascii="Montserrat" w:hAnsi="Montserrat"/>
                <w:i w:val="0"/>
                <w:iCs w:val="0"/>
                <w:noProof/>
                <w:webHidden/>
                <w:sz w:val="22"/>
                <w:szCs w:val="22"/>
              </w:rPr>
              <w:tab/>
            </w:r>
            <w:r w:rsidR="00F92CD9" w:rsidRPr="009B2CDA">
              <w:rPr>
                <w:rFonts w:ascii="Montserrat" w:hAnsi="Montserrat"/>
                <w:i w:val="0"/>
                <w:iCs w:val="0"/>
                <w:noProof/>
                <w:webHidden/>
                <w:sz w:val="22"/>
                <w:szCs w:val="22"/>
              </w:rPr>
              <w:fldChar w:fldCharType="begin"/>
            </w:r>
            <w:r w:rsidR="00F92CD9" w:rsidRPr="009B2CDA">
              <w:rPr>
                <w:rFonts w:ascii="Montserrat" w:hAnsi="Montserrat"/>
                <w:i w:val="0"/>
                <w:iCs w:val="0"/>
                <w:noProof/>
                <w:webHidden/>
                <w:sz w:val="22"/>
                <w:szCs w:val="22"/>
              </w:rPr>
              <w:instrText xml:space="preserve"> PAGEREF _Toc150887208 \h </w:instrText>
            </w:r>
            <w:r w:rsidR="00F92CD9" w:rsidRPr="009B2CDA">
              <w:rPr>
                <w:rFonts w:ascii="Montserrat" w:hAnsi="Montserrat"/>
                <w:i w:val="0"/>
                <w:iCs w:val="0"/>
                <w:noProof/>
                <w:webHidden/>
                <w:sz w:val="22"/>
                <w:szCs w:val="22"/>
              </w:rPr>
            </w:r>
            <w:r w:rsidR="00F92CD9" w:rsidRPr="009B2CDA">
              <w:rPr>
                <w:rFonts w:ascii="Montserrat" w:hAnsi="Montserrat"/>
                <w:i w:val="0"/>
                <w:iCs w:val="0"/>
                <w:noProof/>
                <w:webHidden/>
                <w:sz w:val="22"/>
                <w:szCs w:val="22"/>
              </w:rPr>
              <w:fldChar w:fldCharType="separate"/>
            </w:r>
            <w:r w:rsidR="00D83A38">
              <w:rPr>
                <w:rFonts w:ascii="Montserrat" w:hAnsi="Montserrat"/>
                <w:i w:val="0"/>
                <w:iCs w:val="0"/>
                <w:noProof/>
                <w:webHidden/>
                <w:sz w:val="22"/>
                <w:szCs w:val="22"/>
              </w:rPr>
              <w:t>5</w:t>
            </w:r>
            <w:r w:rsidR="00F92CD9" w:rsidRPr="009B2CDA">
              <w:rPr>
                <w:rFonts w:ascii="Montserrat" w:hAnsi="Montserrat"/>
                <w:i w:val="0"/>
                <w:iCs w:val="0"/>
                <w:noProof/>
                <w:webHidden/>
                <w:sz w:val="22"/>
                <w:szCs w:val="22"/>
              </w:rPr>
              <w:fldChar w:fldCharType="end"/>
            </w:r>
          </w:hyperlink>
        </w:p>
        <w:p w14:paraId="083CA8A0" w14:textId="4BDB0DEE" w:rsidR="00F92CD9" w:rsidRPr="009B2CDA" w:rsidRDefault="0064617F">
          <w:pPr>
            <w:pStyle w:val="Inhopg2"/>
            <w:tabs>
              <w:tab w:val="right" w:leader="dot" w:pos="9174"/>
            </w:tabs>
            <w:rPr>
              <w:rFonts w:ascii="Montserrat" w:eastAsiaTheme="minorEastAsia" w:hAnsi="Montserrat" w:cstheme="minorBidi"/>
              <w:i w:val="0"/>
              <w:iCs w:val="0"/>
              <w:noProof/>
              <w:kern w:val="2"/>
              <w:sz w:val="22"/>
              <w:szCs w:val="22"/>
              <w14:ligatures w14:val="standardContextual"/>
            </w:rPr>
          </w:pPr>
          <w:hyperlink w:anchor="_Toc150887209" w:history="1">
            <w:r w:rsidR="00F92CD9" w:rsidRPr="009B2CDA">
              <w:rPr>
                <w:rStyle w:val="Hyperlink"/>
                <w:rFonts w:ascii="Montserrat" w:hAnsi="Montserrat" w:cs="Arial"/>
                <w:i w:val="0"/>
                <w:iCs w:val="0"/>
                <w:noProof/>
                <w:sz w:val="22"/>
                <w:szCs w:val="22"/>
              </w:rPr>
              <w:t>Artikel 8. Ontvankelijkheid van de klacht</w:t>
            </w:r>
            <w:r w:rsidR="00F92CD9" w:rsidRPr="009B2CDA">
              <w:rPr>
                <w:rFonts w:ascii="Montserrat" w:hAnsi="Montserrat"/>
                <w:i w:val="0"/>
                <w:iCs w:val="0"/>
                <w:noProof/>
                <w:webHidden/>
                <w:sz w:val="22"/>
                <w:szCs w:val="22"/>
              </w:rPr>
              <w:tab/>
            </w:r>
            <w:r w:rsidR="00F92CD9" w:rsidRPr="009B2CDA">
              <w:rPr>
                <w:rFonts w:ascii="Montserrat" w:hAnsi="Montserrat"/>
                <w:i w:val="0"/>
                <w:iCs w:val="0"/>
                <w:noProof/>
                <w:webHidden/>
                <w:sz w:val="22"/>
                <w:szCs w:val="22"/>
              </w:rPr>
              <w:fldChar w:fldCharType="begin"/>
            </w:r>
            <w:r w:rsidR="00F92CD9" w:rsidRPr="009B2CDA">
              <w:rPr>
                <w:rFonts w:ascii="Montserrat" w:hAnsi="Montserrat"/>
                <w:i w:val="0"/>
                <w:iCs w:val="0"/>
                <w:noProof/>
                <w:webHidden/>
                <w:sz w:val="22"/>
                <w:szCs w:val="22"/>
              </w:rPr>
              <w:instrText xml:space="preserve"> PAGEREF _Toc150887209 \h </w:instrText>
            </w:r>
            <w:r w:rsidR="00F92CD9" w:rsidRPr="009B2CDA">
              <w:rPr>
                <w:rFonts w:ascii="Montserrat" w:hAnsi="Montserrat"/>
                <w:i w:val="0"/>
                <w:iCs w:val="0"/>
                <w:noProof/>
                <w:webHidden/>
                <w:sz w:val="22"/>
                <w:szCs w:val="22"/>
              </w:rPr>
            </w:r>
            <w:r w:rsidR="00F92CD9" w:rsidRPr="009B2CDA">
              <w:rPr>
                <w:rFonts w:ascii="Montserrat" w:hAnsi="Montserrat"/>
                <w:i w:val="0"/>
                <w:iCs w:val="0"/>
                <w:noProof/>
                <w:webHidden/>
                <w:sz w:val="22"/>
                <w:szCs w:val="22"/>
              </w:rPr>
              <w:fldChar w:fldCharType="separate"/>
            </w:r>
            <w:r w:rsidR="00D83A38">
              <w:rPr>
                <w:rFonts w:ascii="Montserrat" w:hAnsi="Montserrat"/>
                <w:i w:val="0"/>
                <w:iCs w:val="0"/>
                <w:noProof/>
                <w:webHidden/>
                <w:sz w:val="22"/>
                <w:szCs w:val="22"/>
              </w:rPr>
              <w:t>6</w:t>
            </w:r>
            <w:r w:rsidR="00F92CD9" w:rsidRPr="009B2CDA">
              <w:rPr>
                <w:rFonts w:ascii="Montserrat" w:hAnsi="Montserrat"/>
                <w:i w:val="0"/>
                <w:iCs w:val="0"/>
                <w:noProof/>
                <w:webHidden/>
                <w:sz w:val="22"/>
                <w:szCs w:val="22"/>
              </w:rPr>
              <w:fldChar w:fldCharType="end"/>
            </w:r>
          </w:hyperlink>
        </w:p>
        <w:p w14:paraId="1A1DA7BE" w14:textId="29EF2442" w:rsidR="00F92CD9" w:rsidRPr="009B2CDA" w:rsidRDefault="0064617F">
          <w:pPr>
            <w:pStyle w:val="Inhopg2"/>
            <w:tabs>
              <w:tab w:val="right" w:leader="dot" w:pos="9174"/>
            </w:tabs>
            <w:rPr>
              <w:rFonts w:ascii="Montserrat" w:eastAsiaTheme="minorEastAsia" w:hAnsi="Montserrat" w:cstheme="minorBidi"/>
              <w:i w:val="0"/>
              <w:iCs w:val="0"/>
              <w:noProof/>
              <w:kern w:val="2"/>
              <w:sz w:val="22"/>
              <w:szCs w:val="22"/>
              <w14:ligatures w14:val="standardContextual"/>
            </w:rPr>
          </w:pPr>
          <w:hyperlink w:anchor="_Toc150887210" w:history="1">
            <w:r w:rsidR="00F92CD9" w:rsidRPr="009B2CDA">
              <w:rPr>
                <w:rStyle w:val="Hyperlink"/>
                <w:rFonts w:ascii="Montserrat" w:hAnsi="Montserrat" w:cs="Arial"/>
                <w:i w:val="0"/>
                <w:iCs w:val="0"/>
                <w:noProof/>
                <w:sz w:val="22"/>
                <w:szCs w:val="22"/>
              </w:rPr>
              <w:t>Artikel 9. Zittingscommissie</w:t>
            </w:r>
            <w:r w:rsidR="00F92CD9" w:rsidRPr="009B2CDA">
              <w:rPr>
                <w:rFonts w:ascii="Montserrat" w:hAnsi="Montserrat"/>
                <w:i w:val="0"/>
                <w:iCs w:val="0"/>
                <w:noProof/>
                <w:webHidden/>
                <w:sz w:val="22"/>
                <w:szCs w:val="22"/>
              </w:rPr>
              <w:tab/>
            </w:r>
            <w:r w:rsidR="00F92CD9" w:rsidRPr="009B2CDA">
              <w:rPr>
                <w:rFonts w:ascii="Montserrat" w:hAnsi="Montserrat"/>
                <w:i w:val="0"/>
                <w:iCs w:val="0"/>
                <w:noProof/>
                <w:webHidden/>
                <w:sz w:val="22"/>
                <w:szCs w:val="22"/>
              </w:rPr>
              <w:fldChar w:fldCharType="begin"/>
            </w:r>
            <w:r w:rsidR="00F92CD9" w:rsidRPr="009B2CDA">
              <w:rPr>
                <w:rFonts w:ascii="Montserrat" w:hAnsi="Montserrat"/>
                <w:i w:val="0"/>
                <w:iCs w:val="0"/>
                <w:noProof/>
                <w:webHidden/>
                <w:sz w:val="22"/>
                <w:szCs w:val="22"/>
              </w:rPr>
              <w:instrText xml:space="preserve"> PAGEREF _Toc150887210 \h </w:instrText>
            </w:r>
            <w:r w:rsidR="00F92CD9" w:rsidRPr="009B2CDA">
              <w:rPr>
                <w:rFonts w:ascii="Montserrat" w:hAnsi="Montserrat"/>
                <w:i w:val="0"/>
                <w:iCs w:val="0"/>
                <w:noProof/>
                <w:webHidden/>
                <w:sz w:val="22"/>
                <w:szCs w:val="22"/>
              </w:rPr>
            </w:r>
            <w:r w:rsidR="00F92CD9" w:rsidRPr="009B2CDA">
              <w:rPr>
                <w:rFonts w:ascii="Montserrat" w:hAnsi="Montserrat"/>
                <w:i w:val="0"/>
                <w:iCs w:val="0"/>
                <w:noProof/>
                <w:webHidden/>
                <w:sz w:val="22"/>
                <w:szCs w:val="22"/>
              </w:rPr>
              <w:fldChar w:fldCharType="separate"/>
            </w:r>
            <w:r w:rsidR="00D83A38">
              <w:rPr>
                <w:rFonts w:ascii="Montserrat" w:hAnsi="Montserrat"/>
                <w:i w:val="0"/>
                <w:iCs w:val="0"/>
                <w:noProof/>
                <w:webHidden/>
                <w:sz w:val="22"/>
                <w:szCs w:val="22"/>
              </w:rPr>
              <w:t>6</w:t>
            </w:r>
            <w:r w:rsidR="00F92CD9" w:rsidRPr="009B2CDA">
              <w:rPr>
                <w:rFonts w:ascii="Montserrat" w:hAnsi="Montserrat"/>
                <w:i w:val="0"/>
                <w:iCs w:val="0"/>
                <w:noProof/>
                <w:webHidden/>
                <w:sz w:val="22"/>
                <w:szCs w:val="22"/>
              </w:rPr>
              <w:fldChar w:fldCharType="end"/>
            </w:r>
          </w:hyperlink>
        </w:p>
        <w:p w14:paraId="7EB8DE8A" w14:textId="26E886B7" w:rsidR="00F92CD9" w:rsidRPr="009B2CDA" w:rsidRDefault="0064617F">
          <w:pPr>
            <w:pStyle w:val="Inhopg2"/>
            <w:tabs>
              <w:tab w:val="right" w:leader="dot" w:pos="9174"/>
            </w:tabs>
            <w:rPr>
              <w:rFonts w:ascii="Montserrat" w:eastAsiaTheme="minorEastAsia" w:hAnsi="Montserrat" w:cstheme="minorBidi"/>
              <w:i w:val="0"/>
              <w:iCs w:val="0"/>
              <w:noProof/>
              <w:kern w:val="2"/>
              <w:sz w:val="22"/>
              <w:szCs w:val="22"/>
              <w14:ligatures w14:val="standardContextual"/>
            </w:rPr>
          </w:pPr>
          <w:hyperlink w:anchor="_Toc150887211" w:history="1">
            <w:r w:rsidR="00F92CD9" w:rsidRPr="009B2CDA">
              <w:rPr>
                <w:rStyle w:val="Hyperlink"/>
                <w:rFonts w:ascii="Montserrat" w:hAnsi="Montserrat" w:cs="Arial"/>
                <w:i w:val="0"/>
                <w:iCs w:val="0"/>
                <w:noProof/>
                <w:sz w:val="22"/>
                <w:szCs w:val="22"/>
              </w:rPr>
              <w:t>Artikel 10. Wraking</w:t>
            </w:r>
            <w:r w:rsidR="00F92CD9" w:rsidRPr="009B2CDA">
              <w:rPr>
                <w:rFonts w:ascii="Montserrat" w:hAnsi="Montserrat"/>
                <w:i w:val="0"/>
                <w:iCs w:val="0"/>
                <w:noProof/>
                <w:webHidden/>
                <w:sz w:val="22"/>
                <w:szCs w:val="22"/>
              </w:rPr>
              <w:tab/>
            </w:r>
            <w:r w:rsidR="00F92CD9" w:rsidRPr="009B2CDA">
              <w:rPr>
                <w:rFonts w:ascii="Montserrat" w:hAnsi="Montserrat"/>
                <w:i w:val="0"/>
                <w:iCs w:val="0"/>
                <w:noProof/>
                <w:webHidden/>
                <w:sz w:val="22"/>
                <w:szCs w:val="22"/>
              </w:rPr>
              <w:fldChar w:fldCharType="begin"/>
            </w:r>
            <w:r w:rsidR="00F92CD9" w:rsidRPr="009B2CDA">
              <w:rPr>
                <w:rFonts w:ascii="Montserrat" w:hAnsi="Montserrat"/>
                <w:i w:val="0"/>
                <w:iCs w:val="0"/>
                <w:noProof/>
                <w:webHidden/>
                <w:sz w:val="22"/>
                <w:szCs w:val="22"/>
              </w:rPr>
              <w:instrText xml:space="preserve"> PAGEREF _Toc150887211 \h </w:instrText>
            </w:r>
            <w:r w:rsidR="00F92CD9" w:rsidRPr="009B2CDA">
              <w:rPr>
                <w:rFonts w:ascii="Montserrat" w:hAnsi="Montserrat"/>
                <w:i w:val="0"/>
                <w:iCs w:val="0"/>
                <w:noProof/>
                <w:webHidden/>
                <w:sz w:val="22"/>
                <w:szCs w:val="22"/>
              </w:rPr>
            </w:r>
            <w:r w:rsidR="00F92CD9" w:rsidRPr="009B2CDA">
              <w:rPr>
                <w:rFonts w:ascii="Montserrat" w:hAnsi="Montserrat"/>
                <w:i w:val="0"/>
                <w:iCs w:val="0"/>
                <w:noProof/>
                <w:webHidden/>
                <w:sz w:val="22"/>
                <w:szCs w:val="22"/>
              </w:rPr>
              <w:fldChar w:fldCharType="separate"/>
            </w:r>
            <w:r w:rsidR="00D83A38">
              <w:rPr>
                <w:rFonts w:ascii="Montserrat" w:hAnsi="Montserrat"/>
                <w:i w:val="0"/>
                <w:iCs w:val="0"/>
                <w:noProof/>
                <w:webHidden/>
                <w:sz w:val="22"/>
                <w:szCs w:val="22"/>
              </w:rPr>
              <w:t>6</w:t>
            </w:r>
            <w:r w:rsidR="00F92CD9" w:rsidRPr="009B2CDA">
              <w:rPr>
                <w:rFonts w:ascii="Montserrat" w:hAnsi="Montserrat"/>
                <w:i w:val="0"/>
                <w:iCs w:val="0"/>
                <w:noProof/>
                <w:webHidden/>
                <w:sz w:val="22"/>
                <w:szCs w:val="22"/>
              </w:rPr>
              <w:fldChar w:fldCharType="end"/>
            </w:r>
          </w:hyperlink>
        </w:p>
        <w:p w14:paraId="153E4F05" w14:textId="20EC0A03" w:rsidR="00F92CD9" w:rsidRPr="009B2CDA" w:rsidRDefault="0064617F">
          <w:pPr>
            <w:pStyle w:val="Inhopg2"/>
            <w:tabs>
              <w:tab w:val="right" w:leader="dot" w:pos="9174"/>
            </w:tabs>
            <w:rPr>
              <w:rFonts w:ascii="Montserrat" w:eastAsiaTheme="minorEastAsia" w:hAnsi="Montserrat" w:cstheme="minorBidi"/>
              <w:i w:val="0"/>
              <w:iCs w:val="0"/>
              <w:noProof/>
              <w:kern w:val="2"/>
              <w:sz w:val="22"/>
              <w:szCs w:val="22"/>
              <w14:ligatures w14:val="standardContextual"/>
            </w:rPr>
          </w:pPr>
          <w:hyperlink w:anchor="_Toc150887212" w:history="1">
            <w:r w:rsidR="00F92CD9" w:rsidRPr="009B2CDA">
              <w:rPr>
                <w:rStyle w:val="Hyperlink"/>
                <w:rFonts w:ascii="Montserrat" w:hAnsi="Montserrat" w:cs="Arial"/>
                <w:i w:val="0"/>
                <w:iCs w:val="0"/>
                <w:noProof/>
                <w:sz w:val="22"/>
                <w:szCs w:val="22"/>
              </w:rPr>
              <w:t>Artikel 11. Onderzoek</w:t>
            </w:r>
            <w:r w:rsidR="00F92CD9" w:rsidRPr="009B2CDA">
              <w:rPr>
                <w:rFonts w:ascii="Montserrat" w:hAnsi="Montserrat"/>
                <w:i w:val="0"/>
                <w:iCs w:val="0"/>
                <w:noProof/>
                <w:webHidden/>
                <w:sz w:val="22"/>
                <w:szCs w:val="22"/>
              </w:rPr>
              <w:tab/>
            </w:r>
            <w:r w:rsidR="00F92CD9" w:rsidRPr="009B2CDA">
              <w:rPr>
                <w:rFonts w:ascii="Montserrat" w:hAnsi="Montserrat"/>
                <w:i w:val="0"/>
                <w:iCs w:val="0"/>
                <w:noProof/>
                <w:webHidden/>
                <w:sz w:val="22"/>
                <w:szCs w:val="22"/>
              </w:rPr>
              <w:fldChar w:fldCharType="begin"/>
            </w:r>
            <w:r w:rsidR="00F92CD9" w:rsidRPr="009B2CDA">
              <w:rPr>
                <w:rFonts w:ascii="Montserrat" w:hAnsi="Montserrat"/>
                <w:i w:val="0"/>
                <w:iCs w:val="0"/>
                <w:noProof/>
                <w:webHidden/>
                <w:sz w:val="22"/>
                <w:szCs w:val="22"/>
              </w:rPr>
              <w:instrText xml:space="preserve"> PAGEREF _Toc150887212 \h </w:instrText>
            </w:r>
            <w:r w:rsidR="00F92CD9" w:rsidRPr="009B2CDA">
              <w:rPr>
                <w:rFonts w:ascii="Montserrat" w:hAnsi="Montserrat"/>
                <w:i w:val="0"/>
                <w:iCs w:val="0"/>
                <w:noProof/>
                <w:webHidden/>
                <w:sz w:val="22"/>
                <w:szCs w:val="22"/>
              </w:rPr>
            </w:r>
            <w:r w:rsidR="00F92CD9" w:rsidRPr="009B2CDA">
              <w:rPr>
                <w:rFonts w:ascii="Montserrat" w:hAnsi="Montserrat"/>
                <w:i w:val="0"/>
                <w:iCs w:val="0"/>
                <w:noProof/>
                <w:webHidden/>
                <w:sz w:val="22"/>
                <w:szCs w:val="22"/>
              </w:rPr>
              <w:fldChar w:fldCharType="separate"/>
            </w:r>
            <w:r w:rsidR="00D83A38">
              <w:rPr>
                <w:rFonts w:ascii="Montserrat" w:hAnsi="Montserrat"/>
                <w:i w:val="0"/>
                <w:iCs w:val="0"/>
                <w:noProof/>
                <w:webHidden/>
                <w:sz w:val="22"/>
                <w:szCs w:val="22"/>
              </w:rPr>
              <w:t>7</w:t>
            </w:r>
            <w:r w:rsidR="00F92CD9" w:rsidRPr="009B2CDA">
              <w:rPr>
                <w:rFonts w:ascii="Montserrat" w:hAnsi="Montserrat"/>
                <w:i w:val="0"/>
                <w:iCs w:val="0"/>
                <w:noProof/>
                <w:webHidden/>
                <w:sz w:val="22"/>
                <w:szCs w:val="22"/>
              </w:rPr>
              <w:fldChar w:fldCharType="end"/>
            </w:r>
          </w:hyperlink>
        </w:p>
        <w:p w14:paraId="126A2219" w14:textId="7728FE7D" w:rsidR="00F92CD9" w:rsidRPr="009B2CDA" w:rsidRDefault="0064617F">
          <w:pPr>
            <w:pStyle w:val="Inhopg2"/>
            <w:tabs>
              <w:tab w:val="right" w:leader="dot" w:pos="9174"/>
            </w:tabs>
            <w:rPr>
              <w:rFonts w:ascii="Montserrat" w:eastAsiaTheme="minorEastAsia" w:hAnsi="Montserrat" w:cstheme="minorBidi"/>
              <w:i w:val="0"/>
              <w:iCs w:val="0"/>
              <w:noProof/>
              <w:kern w:val="2"/>
              <w:sz w:val="22"/>
              <w:szCs w:val="22"/>
              <w14:ligatures w14:val="standardContextual"/>
            </w:rPr>
          </w:pPr>
          <w:hyperlink w:anchor="_Toc150887213" w:history="1">
            <w:r w:rsidR="00F92CD9" w:rsidRPr="009B2CDA">
              <w:rPr>
                <w:rStyle w:val="Hyperlink"/>
                <w:rFonts w:ascii="Montserrat" w:hAnsi="Montserrat" w:cs="Arial"/>
                <w:i w:val="0"/>
                <w:iCs w:val="0"/>
                <w:noProof/>
                <w:sz w:val="22"/>
                <w:szCs w:val="22"/>
              </w:rPr>
              <w:t>Artikel 12. Hoorzitting</w:t>
            </w:r>
            <w:r w:rsidR="00F92CD9" w:rsidRPr="009B2CDA">
              <w:rPr>
                <w:rFonts w:ascii="Montserrat" w:hAnsi="Montserrat"/>
                <w:i w:val="0"/>
                <w:iCs w:val="0"/>
                <w:noProof/>
                <w:webHidden/>
                <w:sz w:val="22"/>
                <w:szCs w:val="22"/>
              </w:rPr>
              <w:tab/>
            </w:r>
            <w:r w:rsidR="00F92CD9" w:rsidRPr="009B2CDA">
              <w:rPr>
                <w:rFonts w:ascii="Montserrat" w:hAnsi="Montserrat"/>
                <w:i w:val="0"/>
                <w:iCs w:val="0"/>
                <w:noProof/>
                <w:webHidden/>
                <w:sz w:val="22"/>
                <w:szCs w:val="22"/>
              </w:rPr>
              <w:fldChar w:fldCharType="begin"/>
            </w:r>
            <w:r w:rsidR="00F92CD9" w:rsidRPr="009B2CDA">
              <w:rPr>
                <w:rFonts w:ascii="Montserrat" w:hAnsi="Montserrat"/>
                <w:i w:val="0"/>
                <w:iCs w:val="0"/>
                <w:noProof/>
                <w:webHidden/>
                <w:sz w:val="22"/>
                <w:szCs w:val="22"/>
              </w:rPr>
              <w:instrText xml:space="preserve"> PAGEREF _Toc150887213 \h </w:instrText>
            </w:r>
            <w:r w:rsidR="00F92CD9" w:rsidRPr="009B2CDA">
              <w:rPr>
                <w:rFonts w:ascii="Montserrat" w:hAnsi="Montserrat"/>
                <w:i w:val="0"/>
                <w:iCs w:val="0"/>
                <w:noProof/>
                <w:webHidden/>
                <w:sz w:val="22"/>
                <w:szCs w:val="22"/>
              </w:rPr>
            </w:r>
            <w:r w:rsidR="00F92CD9" w:rsidRPr="009B2CDA">
              <w:rPr>
                <w:rFonts w:ascii="Montserrat" w:hAnsi="Montserrat"/>
                <w:i w:val="0"/>
                <w:iCs w:val="0"/>
                <w:noProof/>
                <w:webHidden/>
                <w:sz w:val="22"/>
                <w:szCs w:val="22"/>
              </w:rPr>
              <w:fldChar w:fldCharType="separate"/>
            </w:r>
            <w:r w:rsidR="00D83A38">
              <w:rPr>
                <w:rFonts w:ascii="Montserrat" w:hAnsi="Montserrat"/>
                <w:i w:val="0"/>
                <w:iCs w:val="0"/>
                <w:noProof/>
                <w:webHidden/>
                <w:sz w:val="22"/>
                <w:szCs w:val="22"/>
              </w:rPr>
              <w:t>7</w:t>
            </w:r>
            <w:r w:rsidR="00F92CD9" w:rsidRPr="009B2CDA">
              <w:rPr>
                <w:rFonts w:ascii="Montserrat" w:hAnsi="Montserrat"/>
                <w:i w:val="0"/>
                <w:iCs w:val="0"/>
                <w:noProof/>
                <w:webHidden/>
                <w:sz w:val="22"/>
                <w:szCs w:val="22"/>
              </w:rPr>
              <w:fldChar w:fldCharType="end"/>
            </w:r>
          </w:hyperlink>
        </w:p>
        <w:p w14:paraId="0CAAE42A" w14:textId="7F2E60D9" w:rsidR="00F92CD9" w:rsidRPr="009B2CDA" w:rsidRDefault="0064617F">
          <w:pPr>
            <w:pStyle w:val="Inhopg2"/>
            <w:tabs>
              <w:tab w:val="right" w:leader="dot" w:pos="9174"/>
            </w:tabs>
            <w:rPr>
              <w:rFonts w:ascii="Montserrat" w:eastAsiaTheme="minorEastAsia" w:hAnsi="Montserrat" w:cstheme="minorBidi"/>
              <w:i w:val="0"/>
              <w:iCs w:val="0"/>
              <w:noProof/>
              <w:kern w:val="2"/>
              <w:sz w:val="22"/>
              <w:szCs w:val="22"/>
              <w14:ligatures w14:val="standardContextual"/>
            </w:rPr>
          </w:pPr>
          <w:hyperlink w:anchor="_Toc150887214" w:history="1">
            <w:r w:rsidR="00F92CD9" w:rsidRPr="009B2CDA">
              <w:rPr>
                <w:rStyle w:val="Hyperlink"/>
                <w:rFonts w:ascii="Montserrat" w:hAnsi="Montserrat" w:cs="Arial"/>
                <w:i w:val="0"/>
                <w:iCs w:val="0"/>
                <w:noProof/>
                <w:sz w:val="22"/>
                <w:szCs w:val="22"/>
              </w:rPr>
              <w:t>Artikel 13. Stopzetting behandeling van de klacht</w:t>
            </w:r>
            <w:r w:rsidR="00F92CD9" w:rsidRPr="009B2CDA">
              <w:rPr>
                <w:rFonts w:ascii="Montserrat" w:hAnsi="Montserrat"/>
                <w:i w:val="0"/>
                <w:iCs w:val="0"/>
                <w:noProof/>
                <w:webHidden/>
                <w:sz w:val="22"/>
                <w:szCs w:val="22"/>
              </w:rPr>
              <w:tab/>
            </w:r>
            <w:r w:rsidR="00F92CD9" w:rsidRPr="009B2CDA">
              <w:rPr>
                <w:rFonts w:ascii="Montserrat" w:hAnsi="Montserrat"/>
                <w:i w:val="0"/>
                <w:iCs w:val="0"/>
                <w:noProof/>
                <w:webHidden/>
                <w:sz w:val="22"/>
                <w:szCs w:val="22"/>
              </w:rPr>
              <w:fldChar w:fldCharType="begin"/>
            </w:r>
            <w:r w:rsidR="00F92CD9" w:rsidRPr="009B2CDA">
              <w:rPr>
                <w:rFonts w:ascii="Montserrat" w:hAnsi="Montserrat"/>
                <w:i w:val="0"/>
                <w:iCs w:val="0"/>
                <w:noProof/>
                <w:webHidden/>
                <w:sz w:val="22"/>
                <w:szCs w:val="22"/>
              </w:rPr>
              <w:instrText xml:space="preserve"> PAGEREF _Toc150887214 \h </w:instrText>
            </w:r>
            <w:r w:rsidR="00F92CD9" w:rsidRPr="009B2CDA">
              <w:rPr>
                <w:rFonts w:ascii="Montserrat" w:hAnsi="Montserrat"/>
                <w:i w:val="0"/>
                <w:iCs w:val="0"/>
                <w:noProof/>
                <w:webHidden/>
                <w:sz w:val="22"/>
                <w:szCs w:val="22"/>
              </w:rPr>
            </w:r>
            <w:r w:rsidR="00F92CD9" w:rsidRPr="009B2CDA">
              <w:rPr>
                <w:rFonts w:ascii="Montserrat" w:hAnsi="Montserrat"/>
                <w:i w:val="0"/>
                <w:iCs w:val="0"/>
                <w:noProof/>
                <w:webHidden/>
                <w:sz w:val="22"/>
                <w:szCs w:val="22"/>
              </w:rPr>
              <w:fldChar w:fldCharType="separate"/>
            </w:r>
            <w:r w:rsidR="00D83A38">
              <w:rPr>
                <w:rFonts w:ascii="Montserrat" w:hAnsi="Montserrat"/>
                <w:i w:val="0"/>
                <w:iCs w:val="0"/>
                <w:noProof/>
                <w:webHidden/>
                <w:sz w:val="22"/>
                <w:szCs w:val="22"/>
              </w:rPr>
              <w:t>7</w:t>
            </w:r>
            <w:r w:rsidR="00F92CD9" w:rsidRPr="009B2CDA">
              <w:rPr>
                <w:rFonts w:ascii="Montserrat" w:hAnsi="Montserrat"/>
                <w:i w:val="0"/>
                <w:iCs w:val="0"/>
                <w:noProof/>
                <w:webHidden/>
                <w:sz w:val="22"/>
                <w:szCs w:val="22"/>
              </w:rPr>
              <w:fldChar w:fldCharType="end"/>
            </w:r>
          </w:hyperlink>
        </w:p>
        <w:p w14:paraId="12FFD2E3" w14:textId="71A7FE28" w:rsidR="00F92CD9" w:rsidRPr="009B2CDA" w:rsidRDefault="0064617F">
          <w:pPr>
            <w:pStyle w:val="Inhopg2"/>
            <w:tabs>
              <w:tab w:val="right" w:leader="dot" w:pos="9174"/>
            </w:tabs>
            <w:rPr>
              <w:rFonts w:ascii="Montserrat" w:eastAsiaTheme="minorEastAsia" w:hAnsi="Montserrat" w:cstheme="minorBidi"/>
              <w:i w:val="0"/>
              <w:iCs w:val="0"/>
              <w:noProof/>
              <w:kern w:val="2"/>
              <w:sz w:val="22"/>
              <w:szCs w:val="22"/>
              <w14:ligatures w14:val="standardContextual"/>
            </w:rPr>
          </w:pPr>
          <w:hyperlink w:anchor="_Toc150887215" w:history="1">
            <w:r w:rsidR="00F92CD9" w:rsidRPr="009B2CDA">
              <w:rPr>
                <w:rStyle w:val="Hyperlink"/>
                <w:rFonts w:ascii="Montserrat" w:hAnsi="Montserrat" w:cs="Arial"/>
                <w:i w:val="0"/>
                <w:iCs w:val="0"/>
                <w:noProof/>
                <w:sz w:val="22"/>
                <w:szCs w:val="22"/>
              </w:rPr>
              <w:t>Artikel 14. Uitspraak klachtencommissie</w:t>
            </w:r>
            <w:r w:rsidR="00F92CD9" w:rsidRPr="009B2CDA">
              <w:rPr>
                <w:rFonts w:ascii="Montserrat" w:hAnsi="Montserrat"/>
                <w:i w:val="0"/>
                <w:iCs w:val="0"/>
                <w:noProof/>
                <w:webHidden/>
                <w:sz w:val="22"/>
                <w:szCs w:val="22"/>
              </w:rPr>
              <w:tab/>
            </w:r>
            <w:r w:rsidR="00F92CD9" w:rsidRPr="009B2CDA">
              <w:rPr>
                <w:rFonts w:ascii="Montserrat" w:hAnsi="Montserrat"/>
                <w:i w:val="0"/>
                <w:iCs w:val="0"/>
                <w:noProof/>
                <w:webHidden/>
                <w:sz w:val="22"/>
                <w:szCs w:val="22"/>
              </w:rPr>
              <w:fldChar w:fldCharType="begin"/>
            </w:r>
            <w:r w:rsidR="00F92CD9" w:rsidRPr="009B2CDA">
              <w:rPr>
                <w:rFonts w:ascii="Montserrat" w:hAnsi="Montserrat"/>
                <w:i w:val="0"/>
                <w:iCs w:val="0"/>
                <w:noProof/>
                <w:webHidden/>
                <w:sz w:val="22"/>
                <w:szCs w:val="22"/>
              </w:rPr>
              <w:instrText xml:space="preserve"> PAGEREF _Toc150887215 \h </w:instrText>
            </w:r>
            <w:r w:rsidR="00F92CD9" w:rsidRPr="009B2CDA">
              <w:rPr>
                <w:rFonts w:ascii="Montserrat" w:hAnsi="Montserrat"/>
                <w:i w:val="0"/>
                <w:iCs w:val="0"/>
                <w:noProof/>
                <w:webHidden/>
                <w:sz w:val="22"/>
                <w:szCs w:val="22"/>
              </w:rPr>
            </w:r>
            <w:r w:rsidR="00F92CD9" w:rsidRPr="009B2CDA">
              <w:rPr>
                <w:rFonts w:ascii="Montserrat" w:hAnsi="Montserrat"/>
                <w:i w:val="0"/>
                <w:iCs w:val="0"/>
                <w:noProof/>
                <w:webHidden/>
                <w:sz w:val="22"/>
                <w:szCs w:val="22"/>
              </w:rPr>
              <w:fldChar w:fldCharType="separate"/>
            </w:r>
            <w:r w:rsidR="00D83A38">
              <w:rPr>
                <w:rFonts w:ascii="Montserrat" w:hAnsi="Montserrat"/>
                <w:i w:val="0"/>
                <w:iCs w:val="0"/>
                <w:noProof/>
                <w:webHidden/>
                <w:sz w:val="22"/>
                <w:szCs w:val="22"/>
              </w:rPr>
              <w:t>7</w:t>
            </w:r>
            <w:r w:rsidR="00F92CD9" w:rsidRPr="009B2CDA">
              <w:rPr>
                <w:rFonts w:ascii="Montserrat" w:hAnsi="Montserrat"/>
                <w:i w:val="0"/>
                <w:iCs w:val="0"/>
                <w:noProof/>
                <w:webHidden/>
                <w:sz w:val="22"/>
                <w:szCs w:val="22"/>
              </w:rPr>
              <w:fldChar w:fldCharType="end"/>
            </w:r>
          </w:hyperlink>
        </w:p>
        <w:p w14:paraId="7B4A07B5" w14:textId="057AF14A" w:rsidR="00F92CD9" w:rsidRPr="009B2CDA" w:rsidRDefault="0064617F">
          <w:pPr>
            <w:pStyle w:val="Inhopg2"/>
            <w:tabs>
              <w:tab w:val="right" w:leader="dot" w:pos="9174"/>
            </w:tabs>
            <w:rPr>
              <w:rFonts w:ascii="Montserrat" w:eastAsiaTheme="minorEastAsia" w:hAnsi="Montserrat" w:cstheme="minorBidi"/>
              <w:i w:val="0"/>
              <w:iCs w:val="0"/>
              <w:noProof/>
              <w:kern w:val="2"/>
              <w:sz w:val="22"/>
              <w:szCs w:val="22"/>
              <w14:ligatures w14:val="standardContextual"/>
            </w:rPr>
          </w:pPr>
          <w:hyperlink w:anchor="_Toc150887216" w:history="1">
            <w:r w:rsidR="00F92CD9" w:rsidRPr="009B2CDA">
              <w:rPr>
                <w:rStyle w:val="Hyperlink"/>
                <w:rFonts w:ascii="Montserrat" w:hAnsi="Montserrat" w:cs="Arial"/>
                <w:i w:val="0"/>
                <w:iCs w:val="0"/>
                <w:noProof/>
                <w:sz w:val="22"/>
                <w:szCs w:val="22"/>
              </w:rPr>
              <w:t>Artikel 15. Zorgaanbieder</w:t>
            </w:r>
            <w:r w:rsidR="00F92CD9" w:rsidRPr="009B2CDA">
              <w:rPr>
                <w:rFonts w:ascii="Montserrat" w:hAnsi="Montserrat"/>
                <w:i w:val="0"/>
                <w:iCs w:val="0"/>
                <w:noProof/>
                <w:webHidden/>
                <w:sz w:val="22"/>
                <w:szCs w:val="22"/>
              </w:rPr>
              <w:tab/>
            </w:r>
            <w:r w:rsidR="00F92CD9" w:rsidRPr="009B2CDA">
              <w:rPr>
                <w:rFonts w:ascii="Montserrat" w:hAnsi="Montserrat"/>
                <w:i w:val="0"/>
                <w:iCs w:val="0"/>
                <w:noProof/>
                <w:webHidden/>
                <w:sz w:val="22"/>
                <w:szCs w:val="22"/>
              </w:rPr>
              <w:fldChar w:fldCharType="begin"/>
            </w:r>
            <w:r w:rsidR="00F92CD9" w:rsidRPr="009B2CDA">
              <w:rPr>
                <w:rFonts w:ascii="Montserrat" w:hAnsi="Montserrat"/>
                <w:i w:val="0"/>
                <w:iCs w:val="0"/>
                <w:noProof/>
                <w:webHidden/>
                <w:sz w:val="22"/>
                <w:szCs w:val="22"/>
              </w:rPr>
              <w:instrText xml:space="preserve"> PAGEREF _Toc150887216 \h </w:instrText>
            </w:r>
            <w:r w:rsidR="00F92CD9" w:rsidRPr="009B2CDA">
              <w:rPr>
                <w:rFonts w:ascii="Montserrat" w:hAnsi="Montserrat"/>
                <w:i w:val="0"/>
                <w:iCs w:val="0"/>
                <w:noProof/>
                <w:webHidden/>
                <w:sz w:val="22"/>
                <w:szCs w:val="22"/>
              </w:rPr>
            </w:r>
            <w:r w:rsidR="00F92CD9" w:rsidRPr="009B2CDA">
              <w:rPr>
                <w:rFonts w:ascii="Montserrat" w:hAnsi="Montserrat"/>
                <w:i w:val="0"/>
                <w:iCs w:val="0"/>
                <w:noProof/>
                <w:webHidden/>
                <w:sz w:val="22"/>
                <w:szCs w:val="22"/>
              </w:rPr>
              <w:fldChar w:fldCharType="separate"/>
            </w:r>
            <w:r w:rsidR="00D83A38">
              <w:rPr>
                <w:rFonts w:ascii="Montserrat" w:hAnsi="Montserrat"/>
                <w:i w:val="0"/>
                <w:iCs w:val="0"/>
                <w:noProof/>
                <w:webHidden/>
                <w:sz w:val="22"/>
                <w:szCs w:val="22"/>
              </w:rPr>
              <w:t>8</w:t>
            </w:r>
            <w:r w:rsidR="00F92CD9" w:rsidRPr="009B2CDA">
              <w:rPr>
                <w:rFonts w:ascii="Montserrat" w:hAnsi="Montserrat"/>
                <w:i w:val="0"/>
                <w:iCs w:val="0"/>
                <w:noProof/>
                <w:webHidden/>
                <w:sz w:val="22"/>
                <w:szCs w:val="22"/>
              </w:rPr>
              <w:fldChar w:fldCharType="end"/>
            </w:r>
          </w:hyperlink>
        </w:p>
        <w:p w14:paraId="6216A243" w14:textId="5C90C62F" w:rsidR="00F92CD9" w:rsidRPr="009B2CDA" w:rsidRDefault="0064617F">
          <w:pPr>
            <w:pStyle w:val="Inhopg2"/>
            <w:tabs>
              <w:tab w:val="right" w:leader="dot" w:pos="9174"/>
            </w:tabs>
            <w:rPr>
              <w:rFonts w:ascii="Montserrat" w:eastAsiaTheme="minorEastAsia" w:hAnsi="Montserrat" w:cstheme="minorBidi"/>
              <w:i w:val="0"/>
              <w:iCs w:val="0"/>
              <w:noProof/>
              <w:kern w:val="2"/>
              <w:sz w:val="22"/>
              <w:szCs w:val="22"/>
              <w14:ligatures w14:val="standardContextual"/>
            </w:rPr>
          </w:pPr>
          <w:hyperlink w:anchor="_Toc150887217" w:history="1">
            <w:r w:rsidR="00F92CD9" w:rsidRPr="009B2CDA">
              <w:rPr>
                <w:rStyle w:val="Hyperlink"/>
                <w:rFonts w:ascii="Montserrat" w:hAnsi="Montserrat" w:cs="Arial"/>
                <w:i w:val="0"/>
                <w:iCs w:val="0"/>
                <w:noProof/>
                <w:sz w:val="22"/>
                <w:szCs w:val="22"/>
              </w:rPr>
              <w:t>Artikel 16. Klachtenfunctionaris</w:t>
            </w:r>
            <w:r w:rsidR="00F92CD9" w:rsidRPr="009B2CDA">
              <w:rPr>
                <w:rFonts w:ascii="Montserrat" w:hAnsi="Montserrat"/>
                <w:i w:val="0"/>
                <w:iCs w:val="0"/>
                <w:noProof/>
                <w:webHidden/>
                <w:sz w:val="22"/>
                <w:szCs w:val="22"/>
              </w:rPr>
              <w:tab/>
            </w:r>
            <w:r w:rsidR="00F92CD9" w:rsidRPr="009B2CDA">
              <w:rPr>
                <w:rFonts w:ascii="Montserrat" w:hAnsi="Montserrat"/>
                <w:i w:val="0"/>
                <w:iCs w:val="0"/>
                <w:noProof/>
                <w:webHidden/>
                <w:sz w:val="22"/>
                <w:szCs w:val="22"/>
              </w:rPr>
              <w:fldChar w:fldCharType="begin"/>
            </w:r>
            <w:r w:rsidR="00F92CD9" w:rsidRPr="009B2CDA">
              <w:rPr>
                <w:rFonts w:ascii="Montserrat" w:hAnsi="Montserrat"/>
                <w:i w:val="0"/>
                <w:iCs w:val="0"/>
                <w:noProof/>
                <w:webHidden/>
                <w:sz w:val="22"/>
                <w:szCs w:val="22"/>
              </w:rPr>
              <w:instrText xml:space="preserve"> PAGEREF _Toc150887217 \h </w:instrText>
            </w:r>
            <w:r w:rsidR="00F92CD9" w:rsidRPr="009B2CDA">
              <w:rPr>
                <w:rFonts w:ascii="Montserrat" w:hAnsi="Montserrat"/>
                <w:i w:val="0"/>
                <w:iCs w:val="0"/>
                <w:noProof/>
                <w:webHidden/>
                <w:sz w:val="22"/>
                <w:szCs w:val="22"/>
              </w:rPr>
            </w:r>
            <w:r w:rsidR="00F92CD9" w:rsidRPr="009B2CDA">
              <w:rPr>
                <w:rFonts w:ascii="Montserrat" w:hAnsi="Montserrat"/>
                <w:i w:val="0"/>
                <w:iCs w:val="0"/>
                <w:noProof/>
                <w:webHidden/>
                <w:sz w:val="22"/>
                <w:szCs w:val="22"/>
              </w:rPr>
              <w:fldChar w:fldCharType="separate"/>
            </w:r>
            <w:r w:rsidR="00D83A38">
              <w:rPr>
                <w:rFonts w:ascii="Montserrat" w:hAnsi="Montserrat"/>
                <w:i w:val="0"/>
                <w:iCs w:val="0"/>
                <w:noProof/>
                <w:webHidden/>
                <w:sz w:val="22"/>
                <w:szCs w:val="22"/>
              </w:rPr>
              <w:t>8</w:t>
            </w:r>
            <w:r w:rsidR="00F92CD9" w:rsidRPr="009B2CDA">
              <w:rPr>
                <w:rFonts w:ascii="Montserrat" w:hAnsi="Montserrat"/>
                <w:i w:val="0"/>
                <w:iCs w:val="0"/>
                <w:noProof/>
                <w:webHidden/>
                <w:sz w:val="22"/>
                <w:szCs w:val="22"/>
              </w:rPr>
              <w:fldChar w:fldCharType="end"/>
            </w:r>
          </w:hyperlink>
        </w:p>
        <w:p w14:paraId="195BD9C1" w14:textId="33905957" w:rsidR="00F92CD9" w:rsidRPr="009B2CDA" w:rsidRDefault="0064617F">
          <w:pPr>
            <w:pStyle w:val="Inhopg2"/>
            <w:tabs>
              <w:tab w:val="right" w:leader="dot" w:pos="9174"/>
            </w:tabs>
            <w:rPr>
              <w:rFonts w:ascii="Montserrat" w:eastAsiaTheme="minorEastAsia" w:hAnsi="Montserrat" w:cstheme="minorBidi"/>
              <w:i w:val="0"/>
              <w:iCs w:val="0"/>
              <w:noProof/>
              <w:kern w:val="2"/>
              <w:sz w:val="22"/>
              <w:szCs w:val="22"/>
              <w14:ligatures w14:val="standardContextual"/>
            </w:rPr>
          </w:pPr>
          <w:hyperlink w:anchor="_Toc150887218" w:history="1">
            <w:r w:rsidR="00F92CD9" w:rsidRPr="009B2CDA">
              <w:rPr>
                <w:rStyle w:val="Hyperlink"/>
                <w:rFonts w:ascii="Montserrat" w:hAnsi="Montserrat" w:cs="Arial"/>
                <w:i w:val="0"/>
                <w:iCs w:val="0"/>
                <w:noProof/>
                <w:sz w:val="22"/>
                <w:szCs w:val="22"/>
              </w:rPr>
              <w:t>Artikel 17. Geschillencommissie</w:t>
            </w:r>
            <w:r w:rsidR="00F92CD9" w:rsidRPr="009B2CDA">
              <w:rPr>
                <w:rFonts w:ascii="Montserrat" w:hAnsi="Montserrat"/>
                <w:i w:val="0"/>
                <w:iCs w:val="0"/>
                <w:noProof/>
                <w:webHidden/>
                <w:sz w:val="22"/>
                <w:szCs w:val="22"/>
              </w:rPr>
              <w:tab/>
            </w:r>
            <w:r w:rsidR="00F92CD9" w:rsidRPr="009B2CDA">
              <w:rPr>
                <w:rFonts w:ascii="Montserrat" w:hAnsi="Montserrat"/>
                <w:i w:val="0"/>
                <w:iCs w:val="0"/>
                <w:noProof/>
                <w:webHidden/>
                <w:sz w:val="22"/>
                <w:szCs w:val="22"/>
              </w:rPr>
              <w:fldChar w:fldCharType="begin"/>
            </w:r>
            <w:r w:rsidR="00F92CD9" w:rsidRPr="009B2CDA">
              <w:rPr>
                <w:rFonts w:ascii="Montserrat" w:hAnsi="Montserrat"/>
                <w:i w:val="0"/>
                <w:iCs w:val="0"/>
                <w:noProof/>
                <w:webHidden/>
                <w:sz w:val="22"/>
                <w:szCs w:val="22"/>
              </w:rPr>
              <w:instrText xml:space="preserve"> PAGEREF _Toc150887218 \h </w:instrText>
            </w:r>
            <w:r w:rsidR="00F92CD9" w:rsidRPr="009B2CDA">
              <w:rPr>
                <w:rFonts w:ascii="Montserrat" w:hAnsi="Montserrat"/>
                <w:i w:val="0"/>
                <w:iCs w:val="0"/>
                <w:noProof/>
                <w:webHidden/>
                <w:sz w:val="22"/>
                <w:szCs w:val="22"/>
              </w:rPr>
            </w:r>
            <w:r w:rsidR="00F92CD9" w:rsidRPr="009B2CDA">
              <w:rPr>
                <w:rFonts w:ascii="Montserrat" w:hAnsi="Montserrat"/>
                <w:i w:val="0"/>
                <w:iCs w:val="0"/>
                <w:noProof/>
                <w:webHidden/>
                <w:sz w:val="22"/>
                <w:szCs w:val="22"/>
              </w:rPr>
              <w:fldChar w:fldCharType="separate"/>
            </w:r>
            <w:r w:rsidR="00D83A38">
              <w:rPr>
                <w:rFonts w:ascii="Montserrat" w:hAnsi="Montserrat"/>
                <w:i w:val="0"/>
                <w:iCs w:val="0"/>
                <w:noProof/>
                <w:webHidden/>
                <w:sz w:val="22"/>
                <w:szCs w:val="22"/>
              </w:rPr>
              <w:t>9</w:t>
            </w:r>
            <w:r w:rsidR="00F92CD9" w:rsidRPr="009B2CDA">
              <w:rPr>
                <w:rFonts w:ascii="Montserrat" w:hAnsi="Montserrat"/>
                <w:i w:val="0"/>
                <w:iCs w:val="0"/>
                <w:noProof/>
                <w:webHidden/>
                <w:sz w:val="22"/>
                <w:szCs w:val="22"/>
              </w:rPr>
              <w:fldChar w:fldCharType="end"/>
            </w:r>
          </w:hyperlink>
        </w:p>
        <w:p w14:paraId="73BD8CCA" w14:textId="3C798AAB" w:rsidR="00F92CD9" w:rsidRPr="009B2CDA" w:rsidRDefault="0064617F" w:rsidP="009B2CDA">
          <w:pPr>
            <w:pStyle w:val="Inhopg1"/>
            <w:rPr>
              <w:rFonts w:ascii="Montserrat" w:eastAsiaTheme="minorEastAsia" w:hAnsi="Montserrat" w:cstheme="minorBidi"/>
              <w:b/>
              <w:bCs/>
              <w:kern w:val="2"/>
              <w:sz w:val="22"/>
              <w:szCs w:val="22"/>
              <w14:ligatures w14:val="standardContextual"/>
            </w:rPr>
          </w:pPr>
          <w:hyperlink w:anchor="_Toc150887219" w:history="1">
            <w:r w:rsidR="00F92CD9" w:rsidRPr="009B2CDA">
              <w:rPr>
                <w:rStyle w:val="Hyperlink"/>
                <w:rFonts w:ascii="Montserrat" w:hAnsi="Montserrat"/>
                <w:sz w:val="22"/>
                <w:szCs w:val="22"/>
              </w:rPr>
              <w:t>Hoofdstuk 4. Overige bepalingen</w:t>
            </w:r>
            <w:r w:rsidR="00F92CD9" w:rsidRPr="009B2CDA">
              <w:rPr>
                <w:rFonts w:ascii="Montserrat" w:hAnsi="Montserrat"/>
                <w:webHidden/>
                <w:sz w:val="22"/>
                <w:szCs w:val="22"/>
              </w:rPr>
              <w:tab/>
            </w:r>
            <w:r w:rsidR="00F92CD9" w:rsidRPr="009B2CDA">
              <w:rPr>
                <w:rFonts w:ascii="Montserrat" w:hAnsi="Montserrat"/>
                <w:webHidden/>
                <w:sz w:val="22"/>
                <w:szCs w:val="22"/>
              </w:rPr>
              <w:fldChar w:fldCharType="begin"/>
            </w:r>
            <w:r w:rsidR="00F92CD9" w:rsidRPr="009B2CDA">
              <w:rPr>
                <w:rFonts w:ascii="Montserrat" w:hAnsi="Montserrat"/>
                <w:webHidden/>
                <w:sz w:val="22"/>
                <w:szCs w:val="22"/>
              </w:rPr>
              <w:instrText xml:space="preserve"> PAGEREF _Toc150887219 \h </w:instrText>
            </w:r>
            <w:r w:rsidR="00F92CD9" w:rsidRPr="009B2CDA">
              <w:rPr>
                <w:rFonts w:ascii="Montserrat" w:hAnsi="Montserrat"/>
                <w:webHidden/>
                <w:sz w:val="22"/>
                <w:szCs w:val="22"/>
              </w:rPr>
            </w:r>
            <w:r w:rsidR="00F92CD9" w:rsidRPr="009B2CDA">
              <w:rPr>
                <w:rFonts w:ascii="Montserrat" w:hAnsi="Montserrat"/>
                <w:webHidden/>
                <w:sz w:val="22"/>
                <w:szCs w:val="22"/>
              </w:rPr>
              <w:fldChar w:fldCharType="separate"/>
            </w:r>
            <w:r w:rsidR="00D83A38">
              <w:rPr>
                <w:rFonts w:ascii="Montserrat" w:hAnsi="Montserrat"/>
                <w:webHidden/>
                <w:sz w:val="22"/>
                <w:szCs w:val="22"/>
              </w:rPr>
              <w:t>9</w:t>
            </w:r>
            <w:r w:rsidR="00F92CD9" w:rsidRPr="009B2CDA">
              <w:rPr>
                <w:rFonts w:ascii="Montserrat" w:hAnsi="Montserrat"/>
                <w:webHidden/>
                <w:sz w:val="22"/>
                <w:szCs w:val="22"/>
              </w:rPr>
              <w:fldChar w:fldCharType="end"/>
            </w:r>
          </w:hyperlink>
        </w:p>
        <w:p w14:paraId="49CF0CC1" w14:textId="216D4E8B" w:rsidR="00F92CD9" w:rsidRPr="009B2CDA" w:rsidRDefault="0064617F">
          <w:pPr>
            <w:pStyle w:val="Inhopg2"/>
            <w:tabs>
              <w:tab w:val="right" w:leader="dot" w:pos="9174"/>
            </w:tabs>
            <w:rPr>
              <w:rFonts w:ascii="Montserrat" w:eastAsiaTheme="minorEastAsia" w:hAnsi="Montserrat" w:cstheme="minorBidi"/>
              <w:i w:val="0"/>
              <w:iCs w:val="0"/>
              <w:noProof/>
              <w:kern w:val="2"/>
              <w:sz w:val="22"/>
              <w:szCs w:val="22"/>
              <w14:ligatures w14:val="standardContextual"/>
            </w:rPr>
          </w:pPr>
          <w:hyperlink w:anchor="_Toc150887220" w:history="1">
            <w:r w:rsidR="00F92CD9" w:rsidRPr="009B2CDA">
              <w:rPr>
                <w:rStyle w:val="Hyperlink"/>
                <w:rFonts w:ascii="Montserrat" w:hAnsi="Montserrat" w:cs="Arial"/>
                <w:i w:val="0"/>
                <w:iCs w:val="0"/>
                <w:noProof/>
                <w:sz w:val="22"/>
                <w:szCs w:val="22"/>
              </w:rPr>
              <w:t>Artikel 18. Openbaarmaking klachtenreg</w:t>
            </w:r>
            <w:r w:rsidR="00EA6EA5">
              <w:rPr>
                <w:rStyle w:val="Hyperlink"/>
                <w:rFonts w:ascii="Montserrat" w:hAnsi="Montserrat" w:cs="Arial"/>
                <w:i w:val="0"/>
                <w:iCs w:val="0"/>
                <w:noProof/>
                <w:sz w:val="22"/>
                <w:szCs w:val="22"/>
              </w:rPr>
              <w:t>lement</w:t>
            </w:r>
            <w:r w:rsidR="00F92CD9" w:rsidRPr="009B2CDA">
              <w:rPr>
                <w:rFonts w:ascii="Montserrat" w:hAnsi="Montserrat"/>
                <w:i w:val="0"/>
                <w:iCs w:val="0"/>
                <w:noProof/>
                <w:webHidden/>
                <w:sz w:val="22"/>
                <w:szCs w:val="22"/>
              </w:rPr>
              <w:tab/>
            </w:r>
            <w:r w:rsidR="00F92CD9" w:rsidRPr="009B2CDA">
              <w:rPr>
                <w:rFonts w:ascii="Montserrat" w:hAnsi="Montserrat"/>
                <w:i w:val="0"/>
                <w:iCs w:val="0"/>
                <w:noProof/>
                <w:webHidden/>
                <w:sz w:val="22"/>
                <w:szCs w:val="22"/>
              </w:rPr>
              <w:fldChar w:fldCharType="begin"/>
            </w:r>
            <w:r w:rsidR="00F92CD9" w:rsidRPr="009B2CDA">
              <w:rPr>
                <w:rFonts w:ascii="Montserrat" w:hAnsi="Montserrat"/>
                <w:i w:val="0"/>
                <w:iCs w:val="0"/>
                <w:noProof/>
                <w:webHidden/>
                <w:sz w:val="22"/>
                <w:szCs w:val="22"/>
              </w:rPr>
              <w:instrText xml:space="preserve"> PAGEREF _Toc150887220 \h </w:instrText>
            </w:r>
            <w:r w:rsidR="00F92CD9" w:rsidRPr="009B2CDA">
              <w:rPr>
                <w:rFonts w:ascii="Montserrat" w:hAnsi="Montserrat"/>
                <w:i w:val="0"/>
                <w:iCs w:val="0"/>
                <w:noProof/>
                <w:webHidden/>
                <w:sz w:val="22"/>
                <w:szCs w:val="22"/>
              </w:rPr>
            </w:r>
            <w:r w:rsidR="00F92CD9" w:rsidRPr="009B2CDA">
              <w:rPr>
                <w:rFonts w:ascii="Montserrat" w:hAnsi="Montserrat"/>
                <w:i w:val="0"/>
                <w:iCs w:val="0"/>
                <w:noProof/>
                <w:webHidden/>
                <w:sz w:val="22"/>
                <w:szCs w:val="22"/>
              </w:rPr>
              <w:fldChar w:fldCharType="separate"/>
            </w:r>
            <w:r w:rsidR="00D83A38">
              <w:rPr>
                <w:rFonts w:ascii="Montserrat" w:hAnsi="Montserrat"/>
                <w:i w:val="0"/>
                <w:iCs w:val="0"/>
                <w:noProof/>
                <w:webHidden/>
                <w:sz w:val="22"/>
                <w:szCs w:val="22"/>
              </w:rPr>
              <w:t>9</w:t>
            </w:r>
            <w:r w:rsidR="00F92CD9" w:rsidRPr="009B2CDA">
              <w:rPr>
                <w:rFonts w:ascii="Montserrat" w:hAnsi="Montserrat"/>
                <w:i w:val="0"/>
                <w:iCs w:val="0"/>
                <w:noProof/>
                <w:webHidden/>
                <w:sz w:val="22"/>
                <w:szCs w:val="22"/>
              </w:rPr>
              <w:fldChar w:fldCharType="end"/>
            </w:r>
          </w:hyperlink>
        </w:p>
        <w:p w14:paraId="27292D32" w14:textId="40A1DB13" w:rsidR="00F92CD9" w:rsidRPr="009B2CDA" w:rsidRDefault="0064617F">
          <w:pPr>
            <w:pStyle w:val="Inhopg2"/>
            <w:tabs>
              <w:tab w:val="right" w:leader="dot" w:pos="9174"/>
            </w:tabs>
            <w:rPr>
              <w:rFonts w:ascii="Montserrat" w:eastAsiaTheme="minorEastAsia" w:hAnsi="Montserrat" w:cstheme="minorBidi"/>
              <w:i w:val="0"/>
              <w:iCs w:val="0"/>
              <w:noProof/>
              <w:kern w:val="2"/>
              <w:sz w:val="22"/>
              <w:szCs w:val="22"/>
              <w14:ligatures w14:val="standardContextual"/>
            </w:rPr>
          </w:pPr>
          <w:hyperlink w:anchor="_Toc150887221" w:history="1">
            <w:r w:rsidR="00F92CD9" w:rsidRPr="009B2CDA">
              <w:rPr>
                <w:rStyle w:val="Hyperlink"/>
                <w:rFonts w:ascii="Montserrat" w:hAnsi="Montserrat" w:cs="Arial"/>
                <w:i w:val="0"/>
                <w:iCs w:val="0"/>
                <w:noProof/>
                <w:sz w:val="22"/>
                <w:szCs w:val="22"/>
              </w:rPr>
              <w:t>Artikel 19. Overige klacht- en meldmogelijkheden</w:t>
            </w:r>
            <w:r w:rsidR="00F92CD9" w:rsidRPr="009B2CDA">
              <w:rPr>
                <w:rFonts w:ascii="Montserrat" w:hAnsi="Montserrat"/>
                <w:i w:val="0"/>
                <w:iCs w:val="0"/>
                <w:noProof/>
                <w:webHidden/>
                <w:sz w:val="22"/>
                <w:szCs w:val="22"/>
              </w:rPr>
              <w:tab/>
            </w:r>
            <w:r w:rsidR="00F92CD9" w:rsidRPr="009B2CDA">
              <w:rPr>
                <w:rFonts w:ascii="Montserrat" w:hAnsi="Montserrat"/>
                <w:i w:val="0"/>
                <w:iCs w:val="0"/>
                <w:noProof/>
                <w:webHidden/>
                <w:sz w:val="22"/>
                <w:szCs w:val="22"/>
              </w:rPr>
              <w:fldChar w:fldCharType="begin"/>
            </w:r>
            <w:r w:rsidR="00F92CD9" w:rsidRPr="009B2CDA">
              <w:rPr>
                <w:rFonts w:ascii="Montserrat" w:hAnsi="Montserrat"/>
                <w:i w:val="0"/>
                <w:iCs w:val="0"/>
                <w:noProof/>
                <w:webHidden/>
                <w:sz w:val="22"/>
                <w:szCs w:val="22"/>
              </w:rPr>
              <w:instrText xml:space="preserve"> PAGEREF _Toc150887221 \h </w:instrText>
            </w:r>
            <w:r w:rsidR="00F92CD9" w:rsidRPr="009B2CDA">
              <w:rPr>
                <w:rFonts w:ascii="Montserrat" w:hAnsi="Montserrat"/>
                <w:i w:val="0"/>
                <w:iCs w:val="0"/>
                <w:noProof/>
                <w:webHidden/>
                <w:sz w:val="22"/>
                <w:szCs w:val="22"/>
              </w:rPr>
            </w:r>
            <w:r w:rsidR="00F92CD9" w:rsidRPr="009B2CDA">
              <w:rPr>
                <w:rFonts w:ascii="Montserrat" w:hAnsi="Montserrat"/>
                <w:i w:val="0"/>
                <w:iCs w:val="0"/>
                <w:noProof/>
                <w:webHidden/>
                <w:sz w:val="22"/>
                <w:szCs w:val="22"/>
              </w:rPr>
              <w:fldChar w:fldCharType="separate"/>
            </w:r>
            <w:r w:rsidR="00D83A38">
              <w:rPr>
                <w:rFonts w:ascii="Montserrat" w:hAnsi="Montserrat"/>
                <w:i w:val="0"/>
                <w:iCs w:val="0"/>
                <w:noProof/>
                <w:webHidden/>
                <w:sz w:val="22"/>
                <w:szCs w:val="22"/>
              </w:rPr>
              <w:t>9</w:t>
            </w:r>
            <w:r w:rsidR="00F92CD9" w:rsidRPr="009B2CDA">
              <w:rPr>
                <w:rFonts w:ascii="Montserrat" w:hAnsi="Montserrat"/>
                <w:i w:val="0"/>
                <w:iCs w:val="0"/>
                <w:noProof/>
                <w:webHidden/>
                <w:sz w:val="22"/>
                <w:szCs w:val="22"/>
              </w:rPr>
              <w:fldChar w:fldCharType="end"/>
            </w:r>
          </w:hyperlink>
        </w:p>
        <w:p w14:paraId="71B78BE9" w14:textId="657D59AB" w:rsidR="00F92CD9" w:rsidRPr="009B2CDA" w:rsidRDefault="0064617F">
          <w:pPr>
            <w:pStyle w:val="Inhopg2"/>
            <w:tabs>
              <w:tab w:val="right" w:leader="dot" w:pos="9174"/>
            </w:tabs>
            <w:rPr>
              <w:rFonts w:ascii="Montserrat" w:eastAsiaTheme="minorEastAsia" w:hAnsi="Montserrat" w:cstheme="minorBidi"/>
              <w:i w:val="0"/>
              <w:iCs w:val="0"/>
              <w:noProof/>
              <w:kern w:val="2"/>
              <w:sz w:val="22"/>
              <w:szCs w:val="22"/>
              <w14:ligatures w14:val="standardContextual"/>
            </w:rPr>
          </w:pPr>
          <w:hyperlink w:anchor="_Toc150887222" w:history="1">
            <w:r w:rsidR="00F92CD9" w:rsidRPr="009B2CDA">
              <w:rPr>
                <w:rStyle w:val="Hyperlink"/>
                <w:rFonts w:ascii="Montserrat" w:hAnsi="Montserrat" w:cs="Arial"/>
                <w:i w:val="0"/>
                <w:iCs w:val="0"/>
                <w:noProof/>
                <w:sz w:val="22"/>
                <w:szCs w:val="22"/>
              </w:rPr>
              <w:t>Artikel 20. Evaluatie</w:t>
            </w:r>
            <w:r w:rsidR="00F92CD9" w:rsidRPr="009B2CDA">
              <w:rPr>
                <w:rFonts w:ascii="Montserrat" w:hAnsi="Montserrat"/>
                <w:i w:val="0"/>
                <w:iCs w:val="0"/>
                <w:noProof/>
                <w:webHidden/>
                <w:sz w:val="22"/>
                <w:szCs w:val="22"/>
              </w:rPr>
              <w:tab/>
            </w:r>
            <w:r w:rsidR="00F92CD9" w:rsidRPr="009B2CDA">
              <w:rPr>
                <w:rFonts w:ascii="Montserrat" w:hAnsi="Montserrat"/>
                <w:i w:val="0"/>
                <w:iCs w:val="0"/>
                <w:noProof/>
                <w:webHidden/>
                <w:sz w:val="22"/>
                <w:szCs w:val="22"/>
              </w:rPr>
              <w:fldChar w:fldCharType="begin"/>
            </w:r>
            <w:r w:rsidR="00F92CD9" w:rsidRPr="009B2CDA">
              <w:rPr>
                <w:rFonts w:ascii="Montserrat" w:hAnsi="Montserrat"/>
                <w:i w:val="0"/>
                <w:iCs w:val="0"/>
                <w:noProof/>
                <w:webHidden/>
                <w:sz w:val="22"/>
                <w:szCs w:val="22"/>
              </w:rPr>
              <w:instrText xml:space="preserve"> PAGEREF _Toc150887222 \h </w:instrText>
            </w:r>
            <w:r w:rsidR="00F92CD9" w:rsidRPr="009B2CDA">
              <w:rPr>
                <w:rFonts w:ascii="Montserrat" w:hAnsi="Montserrat"/>
                <w:i w:val="0"/>
                <w:iCs w:val="0"/>
                <w:noProof/>
                <w:webHidden/>
                <w:sz w:val="22"/>
                <w:szCs w:val="22"/>
              </w:rPr>
            </w:r>
            <w:r w:rsidR="00F92CD9" w:rsidRPr="009B2CDA">
              <w:rPr>
                <w:rFonts w:ascii="Montserrat" w:hAnsi="Montserrat"/>
                <w:i w:val="0"/>
                <w:iCs w:val="0"/>
                <w:noProof/>
                <w:webHidden/>
                <w:sz w:val="22"/>
                <w:szCs w:val="22"/>
              </w:rPr>
              <w:fldChar w:fldCharType="separate"/>
            </w:r>
            <w:r w:rsidR="00D83A38">
              <w:rPr>
                <w:rFonts w:ascii="Montserrat" w:hAnsi="Montserrat"/>
                <w:i w:val="0"/>
                <w:iCs w:val="0"/>
                <w:noProof/>
                <w:webHidden/>
                <w:sz w:val="22"/>
                <w:szCs w:val="22"/>
              </w:rPr>
              <w:t>10</w:t>
            </w:r>
            <w:r w:rsidR="00F92CD9" w:rsidRPr="009B2CDA">
              <w:rPr>
                <w:rFonts w:ascii="Montserrat" w:hAnsi="Montserrat"/>
                <w:i w:val="0"/>
                <w:iCs w:val="0"/>
                <w:noProof/>
                <w:webHidden/>
                <w:sz w:val="22"/>
                <w:szCs w:val="22"/>
              </w:rPr>
              <w:fldChar w:fldCharType="end"/>
            </w:r>
          </w:hyperlink>
        </w:p>
        <w:p w14:paraId="297F650E" w14:textId="548B6820" w:rsidR="00F92CD9" w:rsidRPr="009B2CDA" w:rsidRDefault="0064617F">
          <w:pPr>
            <w:pStyle w:val="Inhopg2"/>
            <w:tabs>
              <w:tab w:val="right" w:leader="dot" w:pos="9174"/>
            </w:tabs>
            <w:rPr>
              <w:rFonts w:ascii="Montserrat" w:eastAsiaTheme="minorEastAsia" w:hAnsi="Montserrat" w:cstheme="minorBidi"/>
              <w:i w:val="0"/>
              <w:iCs w:val="0"/>
              <w:noProof/>
              <w:kern w:val="2"/>
              <w:sz w:val="22"/>
              <w:szCs w:val="22"/>
              <w14:ligatures w14:val="standardContextual"/>
            </w:rPr>
          </w:pPr>
          <w:hyperlink w:anchor="_Toc150887223" w:history="1">
            <w:r w:rsidR="00F92CD9" w:rsidRPr="009B2CDA">
              <w:rPr>
                <w:rStyle w:val="Hyperlink"/>
                <w:rFonts w:ascii="Montserrat" w:hAnsi="Montserrat" w:cs="Arial"/>
                <w:i w:val="0"/>
                <w:iCs w:val="0"/>
                <w:noProof/>
                <w:sz w:val="22"/>
                <w:szCs w:val="22"/>
              </w:rPr>
              <w:t>Artikel 21. Onvoorziene omstandigheden</w:t>
            </w:r>
            <w:r w:rsidR="00F92CD9" w:rsidRPr="009B2CDA">
              <w:rPr>
                <w:rFonts w:ascii="Montserrat" w:hAnsi="Montserrat"/>
                <w:i w:val="0"/>
                <w:iCs w:val="0"/>
                <w:noProof/>
                <w:webHidden/>
                <w:sz w:val="22"/>
                <w:szCs w:val="22"/>
              </w:rPr>
              <w:tab/>
            </w:r>
            <w:r w:rsidR="00F92CD9" w:rsidRPr="009B2CDA">
              <w:rPr>
                <w:rFonts w:ascii="Montserrat" w:hAnsi="Montserrat"/>
                <w:i w:val="0"/>
                <w:iCs w:val="0"/>
                <w:noProof/>
                <w:webHidden/>
                <w:sz w:val="22"/>
                <w:szCs w:val="22"/>
              </w:rPr>
              <w:fldChar w:fldCharType="begin"/>
            </w:r>
            <w:r w:rsidR="00F92CD9" w:rsidRPr="009B2CDA">
              <w:rPr>
                <w:rFonts w:ascii="Montserrat" w:hAnsi="Montserrat"/>
                <w:i w:val="0"/>
                <w:iCs w:val="0"/>
                <w:noProof/>
                <w:webHidden/>
                <w:sz w:val="22"/>
                <w:szCs w:val="22"/>
              </w:rPr>
              <w:instrText xml:space="preserve"> PAGEREF _Toc150887223 \h </w:instrText>
            </w:r>
            <w:r w:rsidR="00F92CD9" w:rsidRPr="009B2CDA">
              <w:rPr>
                <w:rFonts w:ascii="Montserrat" w:hAnsi="Montserrat"/>
                <w:i w:val="0"/>
                <w:iCs w:val="0"/>
                <w:noProof/>
                <w:webHidden/>
                <w:sz w:val="22"/>
                <w:szCs w:val="22"/>
              </w:rPr>
            </w:r>
            <w:r w:rsidR="00F92CD9" w:rsidRPr="009B2CDA">
              <w:rPr>
                <w:rFonts w:ascii="Montserrat" w:hAnsi="Montserrat"/>
                <w:i w:val="0"/>
                <w:iCs w:val="0"/>
                <w:noProof/>
                <w:webHidden/>
                <w:sz w:val="22"/>
                <w:szCs w:val="22"/>
              </w:rPr>
              <w:fldChar w:fldCharType="separate"/>
            </w:r>
            <w:r w:rsidR="00D83A38">
              <w:rPr>
                <w:rFonts w:ascii="Montserrat" w:hAnsi="Montserrat"/>
                <w:i w:val="0"/>
                <w:iCs w:val="0"/>
                <w:noProof/>
                <w:webHidden/>
                <w:sz w:val="22"/>
                <w:szCs w:val="22"/>
              </w:rPr>
              <w:t>10</w:t>
            </w:r>
            <w:r w:rsidR="00F92CD9" w:rsidRPr="009B2CDA">
              <w:rPr>
                <w:rFonts w:ascii="Montserrat" w:hAnsi="Montserrat"/>
                <w:i w:val="0"/>
                <w:iCs w:val="0"/>
                <w:noProof/>
                <w:webHidden/>
                <w:sz w:val="22"/>
                <w:szCs w:val="22"/>
              </w:rPr>
              <w:fldChar w:fldCharType="end"/>
            </w:r>
          </w:hyperlink>
        </w:p>
        <w:p w14:paraId="175483DC" w14:textId="35EB411F" w:rsidR="00F92CD9" w:rsidRPr="009B2CDA" w:rsidRDefault="0064617F">
          <w:pPr>
            <w:pStyle w:val="Inhopg2"/>
            <w:tabs>
              <w:tab w:val="right" w:leader="dot" w:pos="9174"/>
            </w:tabs>
            <w:rPr>
              <w:rFonts w:ascii="Montserrat" w:eastAsiaTheme="minorEastAsia" w:hAnsi="Montserrat" w:cstheme="minorBidi"/>
              <w:i w:val="0"/>
              <w:iCs w:val="0"/>
              <w:noProof/>
              <w:kern w:val="2"/>
              <w:sz w:val="22"/>
              <w:szCs w:val="22"/>
              <w14:ligatures w14:val="standardContextual"/>
            </w:rPr>
          </w:pPr>
          <w:hyperlink w:anchor="_Toc150887224" w:history="1">
            <w:r w:rsidR="00F92CD9" w:rsidRPr="009B2CDA">
              <w:rPr>
                <w:rStyle w:val="Hyperlink"/>
                <w:rFonts w:ascii="Montserrat" w:hAnsi="Montserrat" w:cs="Arial"/>
                <w:i w:val="0"/>
                <w:iCs w:val="0"/>
                <w:noProof/>
                <w:sz w:val="22"/>
                <w:szCs w:val="22"/>
              </w:rPr>
              <w:t xml:space="preserve">Artikel 22. Vaststelling en wijziging </w:t>
            </w:r>
            <w:r w:rsidR="009A48B1">
              <w:rPr>
                <w:rStyle w:val="Hyperlink"/>
                <w:rFonts w:ascii="Montserrat" w:hAnsi="Montserrat" w:cs="Arial"/>
                <w:i w:val="0"/>
                <w:iCs w:val="0"/>
                <w:noProof/>
                <w:sz w:val="22"/>
                <w:szCs w:val="22"/>
              </w:rPr>
              <w:t>reglement</w:t>
            </w:r>
            <w:r w:rsidR="00F92CD9" w:rsidRPr="009B2CDA">
              <w:rPr>
                <w:rFonts w:ascii="Montserrat" w:hAnsi="Montserrat"/>
                <w:i w:val="0"/>
                <w:iCs w:val="0"/>
                <w:noProof/>
                <w:webHidden/>
                <w:sz w:val="22"/>
                <w:szCs w:val="22"/>
              </w:rPr>
              <w:tab/>
            </w:r>
            <w:r w:rsidR="00F92CD9" w:rsidRPr="009B2CDA">
              <w:rPr>
                <w:rFonts w:ascii="Montserrat" w:hAnsi="Montserrat"/>
                <w:i w:val="0"/>
                <w:iCs w:val="0"/>
                <w:noProof/>
                <w:webHidden/>
                <w:sz w:val="22"/>
                <w:szCs w:val="22"/>
              </w:rPr>
              <w:fldChar w:fldCharType="begin"/>
            </w:r>
            <w:r w:rsidR="00F92CD9" w:rsidRPr="009B2CDA">
              <w:rPr>
                <w:rFonts w:ascii="Montserrat" w:hAnsi="Montserrat"/>
                <w:i w:val="0"/>
                <w:iCs w:val="0"/>
                <w:noProof/>
                <w:webHidden/>
                <w:sz w:val="22"/>
                <w:szCs w:val="22"/>
              </w:rPr>
              <w:instrText xml:space="preserve"> PAGEREF _Toc150887224 \h </w:instrText>
            </w:r>
            <w:r w:rsidR="00F92CD9" w:rsidRPr="009B2CDA">
              <w:rPr>
                <w:rFonts w:ascii="Montserrat" w:hAnsi="Montserrat"/>
                <w:i w:val="0"/>
                <w:iCs w:val="0"/>
                <w:noProof/>
                <w:webHidden/>
                <w:sz w:val="22"/>
                <w:szCs w:val="22"/>
              </w:rPr>
            </w:r>
            <w:r w:rsidR="00F92CD9" w:rsidRPr="009B2CDA">
              <w:rPr>
                <w:rFonts w:ascii="Montserrat" w:hAnsi="Montserrat"/>
                <w:i w:val="0"/>
                <w:iCs w:val="0"/>
                <w:noProof/>
                <w:webHidden/>
                <w:sz w:val="22"/>
                <w:szCs w:val="22"/>
              </w:rPr>
              <w:fldChar w:fldCharType="separate"/>
            </w:r>
            <w:r w:rsidR="00D83A38">
              <w:rPr>
                <w:rFonts w:ascii="Montserrat" w:hAnsi="Montserrat"/>
                <w:i w:val="0"/>
                <w:iCs w:val="0"/>
                <w:noProof/>
                <w:webHidden/>
                <w:sz w:val="22"/>
                <w:szCs w:val="22"/>
              </w:rPr>
              <w:t>10</w:t>
            </w:r>
            <w:r w:rsidR="00F92CD9" w:rsidRPr="009B2CDA">
              <w:rPr>
                <w:rFonts w:ascii="Montserrat" w:hAnsi="Montserrat"/>
                <w:i w:val="0"/>
                <w:iCs w:val="0"/>
                <w:noProof/>
                <w:webHidden/>
                <w:sz w:val="22"/>
                <w:szCs w:val="22"/>
              </w:rPr>
              <w:fldChar w:fldCharType="end"/>
            </w:r>
          </w:hyperlink>
        </w:p>
        <w:p w14:paraId="20534420" w14:textId="4F7266C2" w:rsidR="00F92CD9" w:rsidRPr="009B2CDA" w:rsidRDefault="0064617F">
          <w:pPr>
            <w:pStyle w:val="Inhopg2"/>
            <w:tabs>
              <w:tab w:val="right" w:leader="dot" w:pos="9174"/>
            </w:tabs>
            <w:rPr>
              <w:rFonts w:ascii="Montserrat" w:eastAsiaTheme="minorEastAsia" w:hAnsi="Montserrat" w:cstheme="minorBidi"/>
              <w:i w:val="0"/>
              <w:iCs w:val="0"/>
              <w:noProof/>
              <w:kern w:val="2"/>
              <w:sz w:val="22"/>
              <w:szCs w:val="22"/>
              <w14:ligatures w14:val="standardContextual"/>
            </w:rPr>
          </w:pPr>
          <w:hyperlink w:anchor="_Toc150887225" w:history="1">
            <w:r w:rsidR="00F92CD9" w:rsidRPr="009B2CDA">
              <w:rPr>
                <w:rStyle w:val="Hyperlink"/>
                <w:rFonts w:ascii="Montserrat" w:hAnsi="Montserrat" w:cs="Arial"/>
                <w:i w:val="0"/>
                <w:iCs w:val="0"/>
                <w:noProof/>
                <w:sz w:val="22"/>
                <w:szCs w:val="22"/>
              </w:rPr>
              <w:t>Artikel 23. Overgangsbepaling</w:t>
            </w:r>
            <w:r w:rsidR="00F92CD9" w:rsidRPr="009B2CDA">
              <w:rPr>
                <w:rFonts w:ascii="Montserrat" w:hAnsi="Montserrat"/>
                <w:i w:val="0"/>
                <w:iCs w:val="0"/>
                <w:noProof/>
                <w:webHidden/>
                <w:sz w:val="22"/>
                <w:szCs w:val="22"/>
              </w:rPr>
              <w:tab/>
            </w:r>
            <w:r w:rsidR="00F92CD9" w:rsidRPr="009B2CDA">
              <w:rPr>
                <w:rFonts w:ascii="Montserrat" w:hAnsi="Montserrat"/>
                <w:i w:val="0"/>
                <w:iCs w:val="0"/>
                <w:noProof/>
                <w:webHidden/>
                <w:sz w:val="22"/>
                <w:szCs w:val="22"/>
              </w:rPr>
              <w:fldChar w:fldCharType="begin"/>
            </w:r>
            <w:r w:rsidR="00F92CD9" w:rsidRPr="009B2CDA">
              <w:rPr>
                <w:rFonts w:ascii="Montserrat" w:hAnsi="Montserrat"/>
                <w:i w:val="0"/>
                <w:iCs w:val="0"/>
                <w:noProof/>
                <w:webHidden/>
                <w:sz w:val="22"/>
                <w:szCs w:val="22"/>
              </w:rPr>
              <w:instrText xml:space="preserve"> PAGEREF _Toc150887225 \h </w:instrText>
            </w:r>
            <w:r w:rsidR="00F92CD9" w:rsidRPr="009B2CDA">
              <w:rPr>
                <w:rFonts w:ascii="Montserrat" w:hAnsi="Montserrat"/>
                <w:i w:val="0"/>
                <w:iCs w:val="0"/>
                <w:noProof/>
                <w:webHidden/>
                <w:sz w:val="22"/>
                <w:szCs w:val="22"/>
              </w:rPr>
            </w:r>
            <w:r w:rsidR="00F92CD9" w:rsidRPr="009B2CDA">
              <w:rPr>
                <w:rFonts w:ascii="Montserrat" w:hAnsi="Montserrat"/>
                <w:i w:val="0"/>
                <w:iCs w:val="0"/>
                <w:noProof/>
                <w:webHidden/>
                <w:sz w:val="22"/>
                <w:szCs w:val="22"/>
              </w:rPr>
              <w:fldChar w:fldCharType="separate"/>
            </w:r>
            <w:r w:rsidR="00D83A38">
              <w:rPr>
                <w:rFonts w:ascii="Montserrat" w:hAnsi="Montserrat"/>
                <w:i w:val="0"/>
                <w:iCs w:val="0"/>
                <w:noProof/>
                <w:webHidden/>
                <w:sz w:val="22"/>
                <w:szCs w:val="22"/>
              </w:rPr>
              <w:t>10</w:t>
            </w:r>
            <w:r w:rsidR="00F92CD9" w:rsidRPr="009B2CDA">
              <w:rPr>
                <w:rFonts w:ascii="Montserrat" w:hAnsi="Montserrat"/>
                <w:i w:val="0"/>
                <w:iCs w:val="0"/>
                <w:noProof/>
                <w:webHidden/>
                <w:sz w:val="22"/>
                <w:szCs w:val="22"/>
              </w:rPr>
              <w:fldChar w:fldCharType="end"/>
            </w:r>
          </w:hyperlink>
        </w:p>
        <w:p w14:paraId="356931C1" w14:textId="23369EB2" w:rsidR="00F92CD9" w:rsidRPr="009B2CDA" w:rsidRDefault="0064617F">
          <w:pPr>
            <w:pStyle w:val="Inhopg2"/>
            <w:tabs>
              <w:tab w:val="right" w:leader="dot" w:pos="9174"/>
            </w:tabs>
            <w:rPr>
              <w:rFonts w:ascii="Montserrat" w:eastAsiaTheme="minorEastAsia" w:hAnsi="Montserrat" w:cstheme="minorBidi"/>
              <w:i w:val="0"/>
              <w:iCs w:val="0"/>
              <w:noProof/>
              <w:kern w:val="2"/>
              <w:sz w:val="22"/>
              <w:szCs w:val="22"/>
              <w14:ligatures w14:val="standardContextual"/>
            </w:rPr>
          </w:pPr>
          <w:hyperlink w:anchor="_Toc150887226" w:history="1">
            <w:r w:rsidR="00F92CD9" w:rsidRPr="009B2CDA">
              <w:rPr>
                <w:rStyle w:val="Hyperlink"/>
                <w:rFonts w:ascii="Montserrat" w:hAnsi="Montserrat" w:cs="Arial"/>
                <w:i w:val="0"/>
                <w:iCs w:val="0"/>
                <w:noProof/>
                <w:sz w:val="22"/>
                <w:szCs w:val="22"/>
              </w:rPr>
              <w:t>Artikel 24. Datum van inwerkingtreding</w:t>
            </w:r>
            <w:r w:rsidR="00F92CD9" w:rsidRPr="009B2CDA">
              <w:rPr>
                <w:rFonts w:ascii="Montserrat" w:hAnsi="Montserrat"/>
                <w:i w:val="0"/>
                <w:iCs w:val="0"/>
                <w:noProof/>
                <w:webHidden/>
                <w:sz w:val="22"/>
                <w:szCs w:val="22"/>
              </w:rPr>
              <w:tab/>
            </w:r>
            <w:r w:rsidR="00F92CD9" w:rsidRPr="009B2CDA">
              <w:rPr>
                <w:rFonts w:ascii="Montserrat" w:hAnsi="Montserrat"/>
                <w:i w:val="0"/>
                <w:iCs w:val="0"/>
                <w:noProof/>
                <w:webHidden/>
                <w:sz w:val="22"/>
                <w:szCs w:val="22"/>
              </w:rPr>
              <w:fldChar w:fldCharType="begin"/>
            </w:r>
            <w:r w:rsidR="00F92CD9" w:rsidRPr="009B2CDA">
              <w:rPr>
                <w:rFonts w:ascii="Montserrat" w:hAnsi="Montserrat"/>
                <w:i w:val="0"/>
                <w:iCs w:val="0"/>
                <w:noProof/>
                <w:webHidden/>
                <w:sz w:val="22"/>
                <w:szCs w:val="22"/>
              </w:rPr>
              <w:instrText xml:space="preserve"> PAGEREF _Toc150887226 \h </w:instrText>
            </w:r>
            <w:r w:rsidR="00F92CD9" w:rsidRPr="009B2CDA">
              <w:rPr>
                <w:rFonts w:ascii="Montserrat" w:hAnsi="Montserrat"/>
                <w:i w:val="0"/>
                <w:iCs w:val="0"/>
                <w:noProof/>
                <w:webHidden/>
                <w:sz w:val="22"/>
                <w:szCs w:val="22"/>
              </w:rPr>
            </w:r>
            <w:r w:rsidR="00F92CD9" w:rsidRPr="009B2CDA">
              <w:rPr>
                <w:rFonts w:ascii="Montserrat" w:hAnsi="Montserrat"/>
                <w:i w:val="0"/>
                <w:iCs w:val="0"/>
                <w:noProof/>
                <w:webHidden/>
                <w:sz w:val="22"/>
                <w:szCs w:val="22"/>
              </w:rPr>
              <w:fldChar w:fldCharType="separate"/>
            </w:r>
            <w:r w:rsidR="00D83A38">
              <w:rPr>
                <w:rFonts w:ascii="Montserrat" w:hAnsi="Montserrat"/>
                <w:i w:val="0"/>
                <w:iCs w:val="0"/>
                <w:noProof/>
                <w:webHidden/>
                <w:sz w:val="22"/>
                <w:szCs w:val="22"/>
              </w:rPr>
              <w:t>10</w:t>
            </w:r>
            <w:r w:rsidR="00F92CD9" w:rsidRPr="009B2CDA">
              <w:rPr>
                <w:rFonts w:ascii="Montserrat" w:hAnsi="Montserrat"/>
                <w:i w:val="0"/>
                <w:iCs w:val="0"/>
                <w:noProof/>
                <w:webHidden/>
                <w:sz w:val="22"/>
                <w:szCs w:val="22"/>
              </w:rPr>
              <w:fldChar w:fldCharType="end"/>
            </w:r>
          </w:hyperlink>
        </w:p>
        <w:p w14:paraId="71392846" w14:textId="1D49326B" w:rsidR="00F965C9" w:rsidRDefault="00F965C9">
          <w:r>
            <w:rPr>
              <w:b/>
              <w:bCs/>
              <w:noProof/>
            </w:rPr>
            <w:fldChar w:fldCharType="end"/>
          </w:r>
        </w:p>
      </w:sdtContent>
    </w:sdt>
    <w:p w14:paraId="78682656" w14:textId="0B1D22AB" w:rsidR="00E0538C" w:rsidRPr="00AF3048" w:rsidRDefault="00E73B25" w:rsidP="00AF3048">
      <w:pPr>
        <w:ind w:right="0"/>
        <w:rPr>
          <w:rStyle w:val="Kop1Char"/>
          <w:color w:val="000000" w:themeColor="text1"/>
        </w:rPr>
      </w:pPr>
      <w:r w:rsidRPr="00045199">
        <w:rPr>
          <w:rStyle w:val="Kop1Char"/>
          <w:color w:val="000000" w:themeColor="text1"/>
        </w:rPr>
        <w:br w:type="page"/>
      </w:r>
      <w:bookmarkStart w:id="1" w:name="_Toc127965743"/>
    </w:p>
    <w:p w14:paraId="19F07D95" w14:textId="26C5B1B3" w:rsidR="00E73B25" w:rsidRDefault="00E73B25" w:rsidP="00E73B25">
      <w:pPr>
        <w:pStyle w:val="Normaalweb"/>
        <w:shd w:val="clear" w:color="auto" w:fill="FFFFFF"/>
        <w:spacing w:before="0" w:beforeAutospacing="0" w:after="0" w:afterAutospacing="0"/>
        <w:rPr>
          <w:rStyle w:val="Kop1Char"/>
          <w:rFonts w:ascii="Montserrat Medium" w:hAnsi="Montserrat Medium" w:cs="Arial"/>
          <w:color w:val="3179B0"/>
          <w:sz w:val="24"/>
          <w:szCs w:val="24"/>
        </w:rPr>
      </w:pPr>
      <w:bookmarkStart w:id="2" w:name="_Toc150886989"/>
      <w:bookmarkStart w:id="3" w:name="_Toc150887199"/>
      <w:r w:rsidRPr="00E75947">
        <w:rPr>
          <w:rStyle w:val="Kop1Char"/>
          <w:rFonts w:ascii="Montserrat Medium" w:hAnsi="Montserrat Medium" w:cs="Arial"/>
          <w:color w:val="3179B0"/>
          <w:sz w:val="24"/>
          <w:szCs w:val="24"/>
        </w:rPr>
        <w:lastRenderedPageBreak/>
        <w:t>Inleiding en doel</w:t>
      </w:r>
      <w:bookmarkEnd w:id="1"/>
      <w:bookmarkEnd w:id="2"/>
      <w:bookmarkEnd w:id="3"/>
      <w:r w:rsidRPr="00E75947">
        <w:rPr>
          <w:rStyle w:val="Kop1Char"/>
          <w:rFonts w:ascii="Montserrat Medium" w:hAnsi="Montserrat Medium" w:cs="Arial"/>
          <w:color w:val="3179B0"/>
          <w:sz w:val="24"/>
          <w:szCs w:val="24"/>
        </w:rPr>
        <w:t> </w:t>
      </w:r>
    </w:p>
    <w:p w14:paraId="3EFB2342" w14:textId="6D75FE8E" w:rsidR="00E73B25" w:rsidRDefault="00E73B25" w:rsidP="00E73B25">
      <w:pPr>
        <w:pStyle w:val="Geenafstand"/>
        <w:rPr>
          <w:rFonts w:ascii="Montserrat" w:hAnsi="Montserrat" w:cs="Arial"/>
          <w:color w:val="000000" w:themeColor="text1"/>
        </w:rPr>
      </w:pPr>
      <w:r w:rsidRPr="00E73B25">
        <w:rPr>
          <w:rFonts w:ascii="Montserrat" w:hAnsi="Montserrat" w:cs="Arial"/>
          <w:color w:val="000000" w:themeColor="text1"/>
        </w:rPr>
        <w:t xml:space="preserve">Op Weg wil een effectieve behandeling van klachten bevorderen en als iets mis is gegaan zich optimaal inzetten om een passende oplossing voor klachten te vinden. Daar zit ook een leereffect in, want door van klachten te leren, kan voorkomen worden dat in de toekomst opnieuw ontevredenheid ontstaat. Dat is dan ook gelijk het doel van </w:t>
      </w:r>
      <w:r w:rsidR="009B2CDA">
        <w:rPr>
          <w:rFonts w:ascii="Montserrat" w:hAnsi="Montserrat" w:cs="Arial"/>
          <w:color w:val="000000" w:themeColor="text1"/>
        </w:rPr>
        <w:t>dit klachtenreglement</w:t>
      </w:r>
      <w:r w:rsidRPr="00E73B25">
        <w:rPr>
          <w:rFonts w:ascii="Montserrat" w:hAnsi="Montserrat" w:cs="Arial"/>
          <w:color w:val="000000" w:themeColor="text1"/>
        </w:rPr>
        <w:t xml:space="preserve">. </w:t>
      </w:r>
    </w:p>
    <w:p w14:paraId="7BBE397E" w14:textId="77777777" w:rsidR="00E73B25" w:rsidRDefault="00E73B25" w:rsidP="00E73B25">
      <w:pPr>
        <w:pStyle w:val="Geenafstand"/>
        <w:rPr>
          <w:rFonts w:ascii="Montserrat" w:hAnsi="Montserrat" w:cs="Arial"/>
          <w:color w:val="000000" w:themeColor="text1"/>
        </w:rPr>
      </w:pPr>
    </w:p>
    <w:p w14:paraId="03E23E8B" w14:textId="64D3DE7E" w:rsidR="00E73B25" w:rsidRDefault="00E73B25" w:rsidP="00E73B25">
      <w:pPr>
        <w:pStyle w:val="Geenafstand"/>
        <w:rPr>
          <w:rFonts w:ascii="Montserrat" w:hAnsi="Montserrat" w:cs="Arial"/>
          <w:color w:val="000000" w:themeColor="text1"/>
          <w:lang w:eastAsia="en-US"/>
        </w:rPr>
      </w:pPr>
      <w:r w:rsidRPr="00E73B25">
        <w:rPr>
          <w:rFonts w:ascii="Montserrat" w:hAnsi="Montserrat" w:cs="Arial"/>
          <w:color w:val="000000" w:themeColor="text1"/>
          <w:lang w:eastAsia="en-US"/>
        </w:rPr>
        <w:t xml:space="preserve">In </w:t>
      </w:r>
      <w:r w:rsidR="009B2CDA">
        <w:rPr>
          <w:rFonts w:ascii="Montserrat" w:hAnsi="Montserrat" w:cs="Arial"/>
          <w:color w:val="000000" w:themeColor="text1"/>
          <w:lang w:eastAsia="en-US"/>
        </w:rPr>
        <w:t>dit klachtenreglement</w:t>
      </w:r>
      <w:r w:rsidRPr="00E73B25">
        <w:rPr>
          <w:rFonts w:ascii="Montserrat" w:hAnsi="Montserrat" w:cs="Arial"/>
          <w:color w:val="000000" w:themeColor="text1"/>
          <w:lang w:eastAsia="en-US"/>
        </w:rPr>
        <w:t xml:space="preserve"> wordt ingegaan op de mogelijkheden om onvrede te uiten, hoe een klacht behandeld wordt en onder welke voorwaarden. </w:t>
      </w:r>
    </w:p>
    <w:p w14:paraId="4CB9BCBD" w14:textId="77777777" w:rsidR="00E0538C" w:rsidRDefault="00E0538C" w:rsidP="00E73B25">
      <w:pPr>
        <w:pStyle w:val="Geenafstand"/>
        <w:rPr>
          <w:rFonts w:ascii="Montserrat" w:hAnsi="Montserrat" w:cs="Arial"/>
          <w:color w:val="000000" w:themeColor="text1"/>
          <w:lang w:eastAsia="en-US"/>
        </w:rPr>
      </w:pPr>
    </w:p>
    <w:p w14:paraId="3848EC25" w14:textId="77777777" w:rsidR="00E0538C" w:rsidRDefault="00E0538C" w:rsidP="00E73B25">
      <w:pPr>
        <w:pStyle w:val="Geenafstand"/>
        <w:rPr>
          <w:rFonts w:ascii="Montserrat" w:hAnsi="Montserrat" w:cs="Arial"/>
          <w:color w:val="000000" w:themeColor="text1"/>
          <w:lang w:eastAsia="en-US"/>
        </w:rPr>
      </w:pPr>
    </w:p>
    <w:p w14:paraId="473EB8F5" w14:textId="77777777" w:rsidR="00E0538C" w:rsidRDefault="00E0538C" w:rsidP="00E73B25">
      <w:pPr>
        <w:pStyle w:val="Geenafstand"/>
        <w:rPr>
          <w:rFonts w:ascii="Montserrat" w:hAnsi="Montserrat" w:cs="Arial"/>
          <w:color w:val="000000" w:themeColor="text1"/>
          <w:lang w:eastAsia="en-US"/>
        </w:rPr>
      </w:pPr>
    </w:p>
    <w:p w14:paraId="5E31D1CD" w14:textId="77777777" w:rsidR="00E0538C" w:rsidRDefault="00E0538C" w:rsidP="00E73B25">
      <w:pPr>
        <w:pStyle w:val="Geenafstand"/>
        <w:rPr>
          <w:rFonts w:ascii="Montserrat" w:hAnsi="Montserrat" w:cs="Arial"/>
          <w:color w:val="000000" w:themeColor="text1"/>
          <w:lang w:eastAsia="en-US"/>
        </w:rPr>
      </w:pPr>
    </w:p>
    <w:p w14:paraId="212D61C2" w14:textId="77777777" w:rsidR="00E0538C" w:rsidRDefault="00E0538C" w:rsidP="00E73B25">
      <w:pPr>
        <w:pStyle w:val="Geenafstand"/>
        <w:rPr>
          <w:rFonts w:ascii="Montserrat" w:hAnsi="Montserrat" w:cs="Arial"/>
          <w:color w:val="000000" w:themeColor="text1"/>
          <w:lang w:eastAsia="en-US"/>
        </w:rPr>
      </w:pPr>
    </w:p>
    <w:p w14:paraId="19A07364" w14:textId="77777777" w:rsidR="00E0538C" w:rsidRDefault="00E0538C" w:rsidP="00E73B25">
      <w:pPr>
        <w:pStyle w:val="Geenafstand"/>
        <w:rPr>
          <w:rFonts w:ascii="Montserrat" w:hAnsi="Montserrat" w:cs="Arial"/>
          <w:color w:val="000000" w:themeColor="text1"/>
          <w:lang w:eastAsia="en-US"/>
        </w:rPr>
      </w:pPr>
    </w:p>
    <w:p w14:paraId="7465885B" w14:textId="77777777" w:rsidR="00E0538C" w:rsidRDefault="00E0538C" w:rsidP="00E73B25">
      <w:pPr>
        <w:pStyle w:val="Geenafstand"/>
        <w:rPr>
          <w:rFonts w:ascii="Montserrat" w:hAnsi="Montserrat" w:cs="Arial"/>
          <w:color w:val="000000" w:themeColor="text1"/>
          <w:lang w:eastAsia="en-US"/>
        </w:rPr>
      </w:pPr>
    </w:p>
    <w:p w14:paraId="350DE971" w14:textId="77777777" w:rsidR="00E0538C" w:rsidRDefault="00E0538C" w:rsidP="00E73B25">
      <w:pPr>
        <w:pStyle w:val="Geenafstand"/>
        <w:rPr>
          <w:rFonts w:ascii="Montserrat" w:hAnsi="Montserrat" w:cs="Arial"/>
          <w:color w:val="000000" w:themeColor="text1"/>
          <w:lang w:eastAsia="en-US"/>
        </w:rPr>
      </w:pPr>
    </w:p>
    <w:p w14:paraId="221232FD" w14:textId="77777777" w:rsidR="00E0538C" w:rsidRDefault="00E0538C" w:rsidP="00E73B25">
      <w:pPr>
        <w:pStyle w:val="Geenafstand"/>
        <w:rPr>
          <w:rFonts w:ascii="Montserrat" w:hAnsi="Montserrat" w:cs="Arial"/>
          <w:color w:val="000000" w:themeColor="text1"/>
          <w:lang w:eastAsia="en-US"/>
        </w:rPr>
      </w:pPr>
    </w:p>
    <w:p w14:paraId="7FC8D28F" w14:textId="77777777" w:rsidR="00E0538C" w:rsidRDefault="00E0538C" w:rsidP="00E73B25">
      <w:pPr>
        <w:pStyle w:val="Geenafstand"/>
        <w:rPr>
          <w:rFonts w:ascii="Montserrat" w:hAnsi="Montserrat" w:cs="Arial"/>
          <w:color w:val="000000" w:themeColor="text1"/>
          <w:lang w:eastAsia="en-US"/>
        </w:rPr>
      </w:pPr>
    </w:p>
    <w:p w14:paraId="5A9F2AE5" w14:textId="77777777" w:rsidR="00E0538C" w:rsidRDefault="00E0538C" w:rsidP="00E73B25">
      <w:pPr>
        <w:pStyle w:val="Geenafstand"/>
        <w:rPr>
          <w:rFonts w:ascii="Montserrat" w:hAnsi="Montserrat" w:cs="Arial"/>
          <w:color w:val="000000" w:themeColor="text1"/>
          <w:lang w:eastAsia="en-US"/>
        </w:rPr>
      </w:pPr>
    </w:p>
    <w:p w14:paraId="7AD47A57" w14:textId="77777777" w:rsidR="00E0538C" w:rsidRDefault="00E0538C" w:rsidP="00E73B25">
      <w:pPr>
        <w:pStyle w:val="Geenafstand"/>
        <w:rPr>
          <w:rFonts w:ascii="Montserrat" w:hAnsi="Montserrat" w:cs="Arial"/>
          <w:color w:val="000000" w:themeColor="text1"/>
          <w:lang w:eastAsia="en-US"/>
        </w:rPr>
      </w:pPr>
    </w:p>
    <w:p w14:paraId="279A71FA" w14:textId="77777777" w:rsidR="00E0538C" w:rsidRDefault="00E0538C" w:rsidP="00E73B25">
      <w:pPr>
        <w:pStyle w:val="Geenafstand"/>
        <w:rPr>
          <w:rFonts w:ascii="Montserrat" w:hAnsi="Montserrat" w:cs="Arial"/>
          <w:color w:val="000000" w:themeColor="text1"/>
          <w:lang w:eastAsia="en-US"/>
        </w:rPr>
      </w:pPr>
    </w:p>
    <w:p w14:paraId="5F4521DA" w14:textId="77777777" w:rsidR="00E0538C" w:rsidRDefault="00E0538C" w:rsidP="00E73B25">
      <w:pPr>
        <w:pStyle w:val="Geenafstand"/>
        <w:rPr>
          <w:rFonts w:ascii="Montserrat" w:hAnsi="Montserrat" w:cs="Arial"/>
          <w:color w:val="000000" w:themeColor="text1"/>
          <w:lang w:eastAsia="en-US"/>
        </w:rPr>
      </w:pPr>
    </w:p>
    <w:p w14:paraId="346C08C0" w14:textId="77777777" w:rsidR="00E0538C" w:rsidRDefault="00E0538C" w:rsidP="00E73B25">
      <w:pPr>
        <w:pStyle w:val="Geenafstand"/>
        <w:rPr>
          <w:rFonts w:ascii="Montserrat" w:hAnsi="Montserrat" w:cs="Arial"/>
          <w:color w:val="000000" w:themeColor="text1"/>
          <w:lang w:eastAsia="en-US"/>
        </w:rPr>
      </w:pPr>
    </w:p>
    <w:p w14:paraId="071E19FC" w14:textId="77777777" w:rsidR="00E0538C" w:rsidRDefault="00E0538C" w:rsidP="00E73B25">
      <w:pPr>
        <w:pStyle w:val="Geenafstand"/>
        <w:rPr>
          <w:rFonts w:ascii="Montserrat" w:hAnsi="Montserrat" w:cs="Arial"/>
          <w:color w:val="000000" w:themeColor="text1"/>
          <w:lang w:eastAsia="en-US"/>
        </w:rPr>
      </w:pPr>
    </w:p>
    <w:p w14:paraId="6DF5ECF0" w14:textId="77777777" w:rsidR="00E0538C" w:rsidRDefault="00E0538C" w:rsidP="00E73B25">
      <w:pPr>
        <w:pStyle w:val="Geenafstand"/>
        <w:rPr>
          <w:rFonts w:ascii="Montserrat" w:hAnsi="Montserrat" w:cs="Arial"/>
          <w:color w:val="000000" w:themeColor="text1"/>
          <w:lang w:eastAsia="en-US"/>
        </w:rPr>
      </w:pPr>
    </w:p>
    <w:p w14:paraId="38E4E075" w14:textId="77777777" w:rsidR="00E0538C" w:rsidRDefault="00E0538C" w:rsidP="00E73B25">
      <w:pPr>
        <w:pStyle w:val="Geenafstand"/>
        <w:rPr>
          <w:rFonts w:ascii="Montserrat" w:hAnsi="Montserrat" w:cs="Arial"/>
          <w:color w:val="000000" w:themeColor="text1"/>
          <w:lang w:eastAsia="en-US"/>
        </w:rPr>
      </w:pPr>
    </w:p>
    <w:p w14:paraId="3A98B49A" w14:textId="77777777" w:rsidR="00E0538C" w:rsidRDefault="00E0538C" w:rsidP="00E73B25">
      <w:pPr>
        <w:pStyle w:val="Geenafstand"/>
        <w:rPr>
          <w:rFonts w:ascii="Montserrat" w:hAnsi="Montserrat" w:cs="Arial"/>
          <w:color w:val="000000" w:themeColor="text1"/>
          <w:lang w:eastAsia="en-US"/>
        </w:rPr>
      </w:pPr>
    </w:p>
    <w:p w14:paraId="5594502F" w14:textId="77777777" w:rsidR="00E0538C" w:rsidRDefault="00E0538C" w:rsidP="00E73B25">
      <w:pPr>
        <w:pStyle w:val="Geenafstand"/>
        <w:rPr>
          <w:rFonts w:ascii="Montserrat" w:hAnsi="Montserrat" w:cs="Arial"/>
          <w:color w:val="000000" w:themeColor="text1"/>
          <w:lang w:eastAsia="en-US"/>
        </w:rPr>
      </w:pPr>
    </w:p>
    <w:p w14:paraId="47C70F88" w14:textId="77777777" w:rsidR="00E0538C" w:rsidRDefault="00E0538C" w:rsidP="00E73B25">
      <w:pPr>
        <w:pStyle w:val="Geenafstand"/>
        <w:rPr>
          <w:rFonts w:ascii="Montserrat" w:hAnsi="Montserrat" w:cs="Arial"/>
          <w:color w:val="000000" w:themeColor="text1"/>
          <w:lang w:eastAsia="en-US"/>
        </w:rPr>
      </w:pPr>
    </w:p>
    <w:p w14:paraId="65E6E877" w14:textId="77777777" w:rsidR="00E0538C" w:rsidRDefault="00E0538C" w:rsidP="00E73B25">
      <w:pPr>
        <w:pStyle w:val="Geenafstand"/>
        <w:rPr>
          <w:rFonts w:ascii="Montserrat" w:hAnsi="Montserrat" w:cs="Arial"/>
          <w:color w:val="000000" w:themeColor="text1"/>
          <w:lang w:eastAsia="en-US"/>
        </w:rPr>
      </w:pPr>
    </w:p>
    <w:p w14:paraId="17EB51E5" w14:textId="77777777" w:rsidR="00E0538C" w:rsidRDefault="00E0538C" w:rsidP="00E73B25">
      <w:pPr>
        <w:pStyle w:val="Geenafstand"/>
        <w:rPr>
          <w:rFonts w:ascii="Montserrat" w:hAnsi="Montserrat" w:cs="Arial"/>
          <w:color w:val="000000" w:themeColor="text1"/>
          <w:lang w:eastAsia="en-US"/>
        </w:rPr>
      </w:pPr>
    </w:p>
    <w:p w14:paraId="66F263D6" w14:textId="77777777" w:rsidR="00E0538C" w:rsidRDefault="00E0538C" w:rsidP="00E73B25">
      <w:pPr>
        <w:pStyle w:val="Geenafstand"/>
        <w:rPr>
          <w:rFonts w:ascii="Montserrat" w:hAnsi="Montserrat" w:cs="Arial"/>
          <w:color w:val="000000" w:themeColor="text1"/>
          <w:lang w:eastAsia="en-US"/>
        </w:rPr>
      </w:pPr>
    </w:p>
    <w:p w14:paraId="4AC2D408" w14:textId="77777777" w:rsidR="00E0538C" w:rsidRDefault="00E0538C" w:rsidP="00E73B25">
      <w:pPr>
        <w:pStyle w:val="Geenafstand"/>
        <w:rPr>
          <w:rFonts w:ascii="Montserrat" w:hAnsi="Montserrat" w:cs="Arial"/>
          <w:color w:val="000000" w:themeColor="text1"/>
          <w:lang w:eastAsia="en-US"/>
        </w:rPr>
      </w:pPr>
    </w:p>
    <w:p w14:paraId="3BC472D5" w14:textId="77777777" w:rsidR="00E0538C" w:rsidRDefault="00E0538C" w:rsidP="00E73B25">
      <w:pPr>
        <w:pStyle w:val="Geenafstand"/>
        <w:rPr>
          <w:rFonts w:ascii="Montserrat" w:hAnsi="Montserrat" w:cs="Arial"/>
          <w:color w:val="000000" w:themeColor="text1"/>
          <w:lang w:eastAsia="en-US"/>
        </w:rPr>
      </w:pPr>
    </w:p>
    <w:p w14:paraId="23FB3DA3" w14:textId="77777777" w:rsidR="00E0538C" w:rsidRDefault="00E0538C" w:rsidP="00E73B25">
      <w:pPr>
        <w:pStyle w:val="Geenafstand"/>
        <w:rPr>
          <w:rFonts w:ascii="Montserrat" w:hAnsi="Montserrat" w:cs="Arial"/>
          <w:color w:val="000000" w:themeColor="text1"/>
          <w:lang w:eastAsia="en-US"/>
        </w:rPr>
      </w:pPr>
    </w:p>
    <w:p w14:paraId="3CC93947" w14:textId="77777777" w:rsidR="00E0538C" w:rsidRDefault="00E0538C" w:rsidP="00E73B25">
      <w:pPr>
        <w:pStyle w:val="Geenafstand"/>
        <w:rPr>
          <w:rFonts w:ascii="Montserrat" w:hAnsi="Montserrat" w:cs="Arial"/>
          <w:color w:val="000000" w:themeColor="text1"/>
          <w:lang w:eastAsia="en-US"/>
        </w:rPr>
      </w:pPr>
    </w:p>
    <w:p w14:paraId="41482BC3" w14:textId="77777777" w:rsidR="00E0538C" w:rsidRDefault="00E0538C" w:rsidP="00E73B25">
      <w:pPr>
        <w:pStyle w:val="Geenafstand"/>
        <w:rPr>
          <w:rFonts w:ascii="Montserrat" w:hAnsi="Montserrat" w:cs="Arial"/>
          <w:color w:val="000000" w:themeColor="text1"/>
          <w:lang w:eastAsia="en-US"/>
        </w:rPr>
      </w:pPr>
    </w:p>
    <w:p w14:paraId="56FCEC73" w14:textId="77777777" w:rsidR="00E0538C" w:rsidRDefault="00E0538C" w:rsidP="00E73B25">
      <w:pPr>
        <w:pStyle w:val="Geenafstand"/>
        <w:rPr>
          <w:rFonts w:ascii="Montserrat" w:hAnsi="Montserrat" w:cs="Arial"/>
          <w:color w:val="000000" w:themeColor="text1"/>
          <w:lang w:eastAsia="en-US"/>
        </w:rPr>
      </w:pPr>
    </w:p>
    <w:p w14:paraId="09BECC85" w14:textId="77777777" w:rsidR="00E0538C" w:rsidRDefault="00E0538C" w:rsidP="00E73B25">
      <w:pPr>
        <w:pStyle w:val="Geenafstand"/>
        <w:rPr>
          <w:rFonts w:ascii="Montserrat" w:hAnsi="Montserrat" w:cs="Arial"/>
          <w:color w:val="000000" w:themeColor="text1"/>
          <w:lang w:eastAsia="en-US"/>
        </w:rPr>
      </w:pPr>
    </w:p>
    <w:p w14:paraId="040E352A" w14:textId="77777777" w:rsidR="00E0538C" w:rsidRDefault="00E0538C" w:rsidP="00E73B25">
      <w:pPr>
        <w:pStyle w:val="Geenafstand"/>
        <w:rPr>
          <w:rFonts w:ascii="Montserrat" w:hAnsi="Montserrat" w:cs="Arial"/>
          <w:color w:val="000000" w:themeColor="text1"/>
          <w:lang w:eastAsia="en-US"/>
        </w:rPr>
      </w:pPr>
    </w:p>
    <w:p w14:paraId="7B64D172" w14:textId="77777777" w:rsidR="00E0538C" w:rsidRDefault="00E0538C" w:rsidP="00E73B25">
      <w:pPr>
        <w:pStyle w:val="Geenafstand"/>
        <w:rPr>
          <w:rFonts w:ascii="Montserrat" w:hAnsi="Montserrat" w:cs="Arial"/>
          <w:color w:val="000000" w:themeColor="text1"/>
          <w:lang w:eastAsia="en-US"/>
        </w:rPr>
      </w:pPr>
    </w:p>
    <w:p w14:paraId="2C34F2AE" w14:textId="77777777" w:rsidR="00E0538C" w:rsidRDefault="00E0538C" w:rsidP="00E73B25">
      <w:pPr>
        <w:pStyle w:val="Geenafstand"/>
        <w:rPr>
          <w:rFonts w:ascii="Montserrat" w:hAnsi="Montserrat" w:cs="Arial"/>
          <w:color w:val="000000" w:themeColor="text1"/>
          <w:lang w:eastAsia="en-US"/>
        </w:rPr>
      </w:pPr>
    </w:p>
    <w:p w14:paraId="1874CCB8" w14:textId="77777777" w:rsidR="00E0538C" w:rsidRDefault="00E0538C" w:rsidP="00E73B25">
      <w:pPr>
        <w:pStyle w:val="Geenafstand"/>
        <w:rPr>
          <w:rFonts w:ascii="Montserrat" w:hAnsi="Montserrat" w:cs="Arial"/>
          <w:color w:val="000000" w:themeColor="text1"/>
          <w:lang w:eastAsia="en-US"/>
        </w:rPr>
      </w:pPr>
    </w:p>
    <w:p w14:paraId="15BC51F9" w14:textId="77777777" w:rsidR="00E0538C" w:rsidRDefault="00E0538C" w:rsidP="00E73B25">
      <w:pPr>
        <w:pStyle w:val="Geenafstand"/>
        <w:rPr>
          <w:rFonts w:ascii="Montserrat" w:hAnsi="Montserrat" w:cs="Arial"/>
          <w:color w:val="000000" w:themeColor="text1"/>
          <w:lang w:eastAsia="en-US"/>
        </w:rPr>
      </w:pPr>
    </w:p>
    <w:p w14:paraId="70F7ACAC" w14:textId="77777777" w:rsidR="00E0538C" w:rsidRDefault="00E0538C" w:rsidP="00E73B25">
      <w:pPr>
        <w:pStyle w:val="Geenafstand"/>
        <w:rPr>
          <w:rFonts w:ascii="Montserrat" w:hAnsi="Montserrat" w:cs="Arial"/>
          <w:color w:val="000000" w:themeColor="text1"/>
          <w:lang w:eastAsia="en-US"/>
        </w:rPr>
      </w:pPr>
    </w:p>
    <w:p w14:paraId="1AF92157" w14:textId="77777777" w:rsidR="00E0538C" w:rsidRDefault="00E0538C" w:rsidP="00E73B25">
      <w:pPr>
        <w:pStyle w:val="Geenafstand"/>
        <w:rPr>
          <w:rFonts w:ascii="Montserrat" w:hAnsi="Montserrat" w:cs="Arial"/>
          <w:color w:val="000000" w:themeColor="text1"/>
          <w:lang w:eastAsia="en-US"/>
        </w:rPr>
      </w:pPr>
    </w:p>
    <w:p w14:paraId="02BF8327" w14:textId="77777777" w:rsidR="00E0538C" w:rsidRDefault="00E0538C" w:rsidP="00E73B25">
      <w:pPr>
        <w:pStyle w:val="Geenafstand"/>
        <w:rPr>
          <w:rFonts w:ascii="Montserrat" w:hAnsi="Montserrat" w:cs="Arial"/>
          <w:color w:val="000000" w:themeColor="text1"/>
          <w:lang w:eastAsia="en-US"/>
        </w:rPr>
      </w:pPr>
    </w:p>
    <w:p w14:paraId="7C50B1D3" w14:textId="77777777" w:rsidR="00E0538C" w:rsidRDefault="00E0538C" w:rsidP="00E73B25">
      <w:pPr>
        <w:pStyle w:val="Geenafstand"/>
        <w:rPr>
          <w:rFonts w:ascii="Montserrat" w:hAnsi="Montserrat" w:cs="Arial"/>
          <w:color w:val="000000" w:themeColor="text1"/>
          <w:lang w:eastAsia="en-US"/>
        </w:rPr>
      </w:pPr>
    </w:p>
    <w:p w14:paraId="57BEDC34" w14:textId="77777777" w:rsidR="00E0538C" w:rsidRDefault="00E0538C" w:rsidP="00E73B25">
      <w:pPr>
        <w:pStyle w:val="Geenafstand"/>
        <w:rPr>
          <w:rFonts w:ascii="Montserrat" w:hAnsi="Montserrat" w:cs="Arial"/>
          <w:color w:val="000000" w:themeColor="text1"/>
          <w:lang w:eastAsia="en-US"/>
        </w:rPr>
      </w:pPr>
    </w:p>
    <w:p w14:paraId="7782D6D9" w14:textId="77777777" w:rsidR="00E0538C" w:rsidRDefault="00E0538C" w:rsidP="00E73B25">
      <w:pPr>
        <w:pStyle w:val="Geenafstand"/>
        <w:rPr>
          <w:rFonts w:ascii="Montserrat" w:hAnsi="Montserrat" w:cs="Arial"/>
          <w:color w:val="000000" w:themeColor="text1"/>
          <w:lang w:eastAsia="en-US"/>
        </w:rPr>
      </w:pPr>
    </w:p>
    <w:p w14:paraId="511F43D8" w14:textId="77777777" w:rsidR="00E0538C" w:rsidRDefault="00E0538C" w:rsidP="00E73B25">
      <w:pPr>
        <w:pStyle w:val="Geenafstand"/>
        <w:rPr>
          <w:rFonts w:ascii="Montserrat" w:hAnsi="Montserrat" w:cs="Arial"/>
          <w:color w:val="000000" w:themeColor="text1"/>
          <w:lang w:eastAsia="en-US"/>
        </w:rPr>
      </w:pPr>
    </w:p>
    <w:p w14:paraId="54FD0A76" w14:textId="14110B16" w:rsidR="00D95573" w:rsidRPr="00E75947" w:rsidRDefault="00D95573" w:rsidP="00D95573">
      <w:pPr>
        <w:pStyle w:val="Kop1"/>
        <w:rPr>
          <w:rFonts w:ascii="Montserrat Medium" w:hAnsi="Montserrat Medium" w:cs="Arial"/>
          <w:color w:val="3179B0"/>
          <w:sz w:val="24"/>
          <w:szCs w:val="24"/>
        </w:rPr>
      </w:pPr>
      <w:bookmarkStart w:id="4" w:name="_Toc150887200"/>
      <w:bookmarkStart w:id="5" w:name="_Toc108438469"/>
      <w:bookmarkEnd w:id="0"/>
      <w:r>
        <w:rPr>
          <w:rFonts w:ascii="Montserrat Medium" w:hAnsi="Montserrat Medium" w:cs="Arial"/>
          <w:color w:val="3179B0"/>
          <w:sz w:val="24"/>
          <w:szCs w:val="24"/>
        </w:rPr>
        <w:lastRenderedPageBreak/>
        <w:t>Hoofdstuk 1. Algemene bepalingen</w:t>
      </w:r>
      <w:bookmarkEnd w:id="4"/>
    </w:p>
    <w:bookmarkEnd w:id="5"/>
    <w:p w14:paraId="3CF9BD7B" w14:textId="77777777" w:rsidR="00D95573" w:rsidRDefault="00D95573" w:rsidP="00D95573">
      <w:pPr>
        <w:pStyle w:val="Geenafstand"/>
        <w:rPr>
          <w:rFonts w:ascii="Arial" w:hAnsi="Arial" w:cs="Arial"/>
          <w:color w:val="000000" w:themeColor="text1"/>
        </w:rPr>
      </w:pPr>
    </w:p>
    <w:p w14:paraId="4F169D70" w14:textId="3942504C" w:rsidR="00D95573" w:rsidRPr="00D95573" w:rsidRDefault="00D95573" w:rsidP="00D95573">
      <w:pPr>
        <w:pStyle w:val="Geenafstand"/>
        <w:rPr>
          <w:rFonts w:ascii="Montserrat" w:hAnsi="Montserrat"/>
          <w:b/>
          <w:bCs/>
        </w:rPr>
      </w:pPr>
      <w:r w:rsidRPr="00D95573">
        <w:rPr>
          <w:rFonts w:ascii="Montserrat" w:hAnsi="Montserrat"/>
          <w:b/>
          <w:bCs/>
        </w:rPr>
        <w:t>Artikel 1. Begripsomschrijvingen</w:t>
      </w:r>
    </w:p>
    <w:p w14:paraId="5E92CA6D" w14:textId="6F422B53" w:rsidR="00D95573" w:rsidRPr="00D95573" w:rsidRDefault="00D95573" w:rsidP="00D95573">
      <w:pPr>
        <w:tabs>
          <w:tab w:val="left" w:pos="360"/>
        </w:tabs>
        <w:spacing w:line="300" w:lineRule="exact"/>
        <w:rPr>
          <w:rFonts w:ascii="Montserrat" w:hAnsi="Montserrat" w:cs="Arial"/>
          <w:color w:val="000000" w:themeColor="text1"/>
        </w:rPr>
      </w:pPr>
      <w:r w:rsidRPr="00D95573">
        <w:rPr>
          <w:rFonts w:ascii="Montserrat" w:hAnsi="Montserrat" w:cs="Arial"/>
          <w:color w:val="000000" w:themeColor="text1"/>
        </w:rPr>
        <w:t>In d</w:t>
      </w:r>
      <w:r w:rsidR="00933AAB">
        <w:rPr>
          <w:rFonts w:ascii="Montserrat" w:hAnsi="Montserrat" w:cs="Arial"/>
          <w:color w:val="000000" w:themeColor="text1"/>
        </w:rPr>
        <w:t>it</w:t>
      </w:r>
      <w:r w:rsidRPr="00D95573">
        <w:rPr>
          <w:rFonts w:ascii="Montserrat" w:hAnsi="Montserrat" w:cs="Arial"/>
          <w:color w:val="000000" w:themeColor="text1"/>
        </w:rPr>
        <w:t xml:space="preserve"> </w:t>
      </w:r>
      <w:r w:rsidR="00933AAB">
        <w:rPr>
          <w:rFonts w:ascii="Montserrat" w:hAnsi="Montserrat" w:cs="Arial"/>
          <w:color w:val="000000" w:themeColor="text1"/>
        </w:rPr>
        <w:t>klachten</w:t>
      </w:r>
      <w:r w:rsidR="009A48B1">
        <w:rPr>
          <w:rFonts w:ascii="Montserrat" w:hAnsi="Montserrat" w:cs="Arial"/>
          <w:color w:val="000000" w:themeColor="text1"/>
        </w:rPr>
        <w:t>reglement</w:t>
      </w:r>
      <w:r w:rsidRPr="00D95573">
        <w:rPr>
          <w:rFonts w:ascii="Montserrat" w:hAnsi="Montserrat" w:cs="Arial"/>
          <w:color w:val="000000" w:themeColor="text1"/>
        </w:rPr>
        <w:t xml:space="preserve"> wordt het volgende verstaan onder de volgende definities:</w:t>
      </w:r>
    </w:p>
    <w:p w14:paraId="406CA78A" w14:textId="77777777" w:rsidR="00D95573" w:rsidRPr="00D95573" w:rsidRDefault="00D95573" w:rsidP="00D95573">
      <w:pPr>
        <w:pStyle w:val="Geenafstand"/>
        <w:numPr>
          <w:ilvl w:val="0"/>
          <w:numId w:val="3"/>
        </w:numPr>
        <w:ind w:right="0"/>
        <w:rPr>
          <w:rFonts w:ascii="Montserrat" w:hAnsi="Montserrat" w:cs="Arial"/>
          <w:color w:val="000000" w:themeColor="text1"/>
        </w:rPr>
      </w:pPr>
      <w:r w:rsidRPr="00D95573">
        <w:rPr>
          <w:rFonts w:ascii="Montserrat" w:hAnsi="Montserrat" w:cs="Arial"/>
          <w:color w:val="000000" w:themeColor="text1"/>
        </w:rPr>
        <w:t>Cliënt: een jeugdige; een ouder; een ouder zonder gezag; een voogd; degene die anders dan als ouder het gezag over de jeugdige uitoefent of een pleegouder aan wie Op Weg zorg verleent of heeft verleend.</w:t>
      </w:r>
    </w:p>
    <w:p w14:paraId="23644136" w14:textId="77777777" w:rsidR="00D95573" w:rsidRPr="00D95573" w:rsidRDefault="00D95573" w:rsidP="00D95573">
      <w:pPr>
        <w:pStyle w:val="Geenafstand"/>
        <w:numPr>
          <w:ilvl w:val="0"/>
          <w:numId w:val="3"/>
        </w:numPr>
        <w:ind w:right="0"/>
        <w:rPr>
          <w:rFonts w:ascii="Montserrat" w:hAnsi="Montserrat" w:cs="Arial"/>
          <w:color w:val="000000" w:themeColor="text1"/>
        </w:rPr>
      </w:pPr>
      <w:r w:rsidRPr="00D95573">
        <w:rPr>
          <w:rFonts w:ascii="Montserrat" w:hAnsi="Montserrat" w:cs="Arial"/>
          <w:color w:val="000000" w:themeColor="text1"/>
        </w:rPr>
        <w:t>Klacht: uiting van onvrede over een handeling, of het nalaten daarvan, alsmede over het nemen van een besluit, dat gevolgen heeft voor een cliënt, door Op Weg of door een persoon die voor Op Weg werkzaam is, die schriftelijk of per e-mail is ingediend bij de klachtencommissie, al dan niet in combi</w:t>
      </w:r>
      <w:r w:rsidRPr="00D95573">
        <w:rPr>
          <w:rFonts w:ascii="Montserrat" w:hAnsi="Montserrat" w:cs="Arial"/>
          <w:color w:val="000000" w:themeColor="text1"/>
        </w:rPr>
        <w:softHyphen/>
        <w:t>natie met een verzoek tot schade</w:t>
      </w:r>
      <w:r w:rsidRPr="00D95573">
        <w:rPr>
          <w:rFonts w:ascii="Montserrat" w:hAnsi="Montserrat" w:cs="Arial"/>
          <w:color w:val="000000" w:themeColor="text1"/>
        </w:rPr>
        <w:softHyphen/>
        <w:t>ver</w:t>
      </w:r>
      <w:r w:rsidRPr="00D95573">
        <w:rPr>
          <w:rFonts w:ascii="Montserrat" w:hAnsi="Montserrat" w:cs="Arial"/>
          <w:color w:val="000000" w:themeColor="text1"/>
        </w:rPr>
        <w:softHyphen/>
        <w:t>goeding.</w:t>
      </w:r>
    </w:p>
    <w:p w14:paraId="5826738E" w14:textId="77777777" w:rsidR="00D95573" w:rsidRPr="00D95573" w:rsidRDefault="00D95573" w:rsidP="00D95573">
      <w:pPr>
        <w:pStyle w:val="Geenafstand"/>
        <w:numPr>
          <w:ilvl w:val="0"/>
          <w:numId w:val="3"/>
        </w:numPr>
        <w:ind w:right="0"/>
        <w:rPr>
          <w:rFonts w:ascii="Montserrat" w:hAnsi="Montserrat" w:cs="Arial"/>
          <w:color w:val="000000" w:themeColor="text1"/>
        </w:rPr>
      </w:pPr>
      <w:r w:rsidRPr="00D95573">
        <w:rPr>
          <w:rFonts w:ascii="Montserrat" w:hAnsi="Montserrat" w:cs="Arial"/>
          <w:bCs/>
          <w:color w:val="000000" w:themeColor="text1"/>
        </w:rPr>
        <w:t>Klager: degene die een klacht indient.</w:t>
      </w:r>
    </w:p>
    <w:p w14:paraId="562BFE9A" w14:textId="77777777" w:rsidR="00D95573" w:rsidRPr="00D95573" w:rsidRDefault="00D95573" w:rsidP="00D95573">
      <w:pPr>
        <w:pStyle w:val="Geenafstand"/>
        <w:numPr>
          <w:ilvl w:val="0"/>
          <w:numId w:val="3"/>
        </w:numPr>
        <w:ind w:right="0"/>
        <w:rPr>
          <w:rFonts w:ascii="Montserrat" w:hAnsi="Montserrat" w:cs="Arial"/>
          <w:bCs/>
          <w:color w:val="000000" w:themeColor="text1"/>
        </w:rPr>
      </w:pPr>
      <w:r w:rsidRPr="00D95573">
        <w:rPr>
          <w:rFonts w:ascii="Montserrat" w:hAnsi="Montserrat" w:cs="Arial"/>
          <w:bCs/>
          <w:color w:val="000000" w:themeColor="text1"/>
        </w:rPr>
        <w:t>Aangeklaagde: degene op wiens besluit of op wiens handelen of nalaten de klacht betrekking heeft.</w:t>
      </w:r>
    </w:p>
    <w:p w14:paraId="70D348FD" w14:textId="77777777" w:rsidR="00D95573" w:rsidRPr="00D95573" w:rsidRDefault="00D95573" w:rsidP="00D95573">
      <w:pPr>
        <w:pStyle w:val="Geenafstand"/>
        <w:numPr>
          <w:ilvl w:val="0"/>
          <w:numId w:val="3"/>
        </w:numPr>
        <w:ind w:right="0"/>
        <w:rPr>
          <w:rFonts w:ascii="Montserrat" w:hAnsi="Montserrat" w:cs="Arial"/>
          <w:color w:val="000000" w:themeColor="text1"/>
        </w:rPr>
      </w:pPr>
      <w:r w:rsidRPr="00D95573">
        <w:rPr>
          <w:rFonts w:ascii="Montserrat" w:hAnsi="Montserrat" w:cs="Arial"/>
          <w:color w:val="000000" w:themeColor="text1"/>
        </w:rPr>
        <w:t>Zorgaanbieder: de organisatie Op Weg.</w:t>
      </w:r>
    </w:p>
    <w:p w14:paraId="74A3F317" w14:textId="77777777" w:rsidR="00D95573" w:rsidRPr="00D95573" w:rsidRDefault="00D95573" w:rsidP="00D95573">
      <w:pPr>
        <w:pStyle w:val="Lijstalinea"/>
        <w:numPr>
          <w:ilvl w:val="0"/>
          <w:numId w:val="3"/>
        </w:numPr>
        <w:ind w:right="0"/>
        <w:rPr>
          <w:rFonts w:ascii="Montserrat" w:hAnsi="Montserrat" w:cs="Arial"/>
          <w:color w:val="000000" w:themeColor="text1"/>
        </w:rPr>
      </w:pPr>
      <w:r w:rsidRPr="00D95573">
        <w:rPr>
          <w:rFonts w:ascii="Montserrat" w:hAnsi="Montserrat" w:cs="Arial"/>
          <w:color w:val="000000" w:themeColor="text1"/>
        </w:rPr>
        <w:t>Klachtencommissie: commissie die verantwoordelijk is voor een kwalitatief goede en laagdrempelige formele klachtenbehandeling.</w:t>
      </w:r>
    </w:p>
    <w:p w14:paraId="50B1A9D2" w14:textId="77777777" w:rsidR="00D95573" w:rsidRPr="00D95573" w:rsidRDefault="00D95573" w:rsidP="00D95573">
      <w:pPr>
        <w:pStyle w:val="Geenafstand"/>
        <w:numPr>
          <w:ilvl w:val="0"/>
          <w:numId w:val="3"/>
        </w:numPr>
        <w:ind w:right="0"/>
        <w:rPr>
          <w:rFonts w:ascii="Montserrat" w:hAnsi="Montserrat" w:cs="Arial"/>
          <w:color w:val="000000" w:themeColor="text1"/>
        </w:rPr>
      </w:pPr>
      <w:r w:rsidRPr="00D95573">
        <w:rPr>
          <w:rFonts w:ascii="Montserrat" w:hAnsi="Montserrat" w:cs="Arial"/>
          <w:color w:val="000000" w:themeColor="text1"/>
        </w:rPr>
        <w:t>Zittingscommissie: de leden van de klachtencommissie die een bepaalde klacht behandelen.</w:t>
      </w:r>
    </w:p>
    <w:p w14:paraId="4ACCCFDB" w14:textId="77777777" w:rsidR="00D95573" w:rsidRPr="00D95573" w:rsidRDefault="00D95573" w:rsidP="00D95573">
      <w:pPr>
        <w:pStyle w:val="Geenafstand"/>
        <w:numPr>
          <w:ilvl w:val="0"/>
          <w:numId w:val="3"/>
        </w:numPr>
        <w:ind w:right="0"/>
        <w:rPr>
          <w:rFonts w:ascii="Montserrat" w:hAnsi="Montserrat" w:cs="Arial"/>
          <w:color w:val="000000" w:themeColor="text1"/>
        </w:rPr>
      </w:pPr>
      <w:r w:rsidRPr="00D95573">
        <w:rPr>
          <w:rFonts w:ascii="Montserrat" w:hAnsi="Montserrat" w:cs="Arial"/>
          <w:color w:val="000000" w:themeColor="text1"/>
        </w:rPr>
        <w:t>Klachtenfunctionaris: degene die geschikt is geacht en is aangewezen om een klager op diens verzoek van advies te dienen met betrekking tot de indiening van een klacht en een klager bij te staan bij het formuleren van de klacht en de mogelijkheden te onderzoeken om tot een oplossing van de klacht te komen.</w:t>
      </w:r>
    </w:p>
    <w:p w14:paraId="2E4ED3FC" w14:textId="4839B7B9" w:rsidR="00D95573" w:rsidRPr="00D95573" w:rsidRDefault="00D95573" w:rsidP="00D95573">
      <w:pPr>
        <w:pStyle w:val="Geenafstand"/>
        <w:numPr>
          <w:ilvl w:val="0"/>
          <w:numId w:val="3"/>
        </w:numPr>
        <w:ind w:right="0"/>
        <w:rPr>
          <w:rFonts w:ascii="Montserrat" w:hAnsi="Montserrat" w:cs="Arial"/>
          <w:color w:val="000000" w:themeColor="text1"/>
        </w:rPr>
      </w:pPr>
      <w:r w:rsidRPr="00D95573">
        <w:rPr>
          <w:rFonts w:ascii="Montserrat" w:hAnsi="Montserrat" w:cs="Arial"/>
          <w:color w:val="000000" w:themeColor="text1"/>
        </w:rPr>
        <w:t xml:space="preserve">Zorg: zorg zoals bedoeld </w:t>
      </w:r>
      <w:r w:rsidR="004E4AE0">
        <w:rPr>
          <w:rFonts w:ascii="Montserrat" w:hAnsi="Montserrat" w:cs="Arial"/>
          <w:color w:val="000000" w:themeColor="text1"/>
        </w:rPr>
        <w:t>volgens de indicatie</w:t>
      </w:r>
      <w:r w:rsidRPr="00D95573">
        <w:rPr>
          <w:rFonts w:ascii="Montserrat" w:hAnsi="Montserrat" w:cs="Arial"/>
          <w:color w:val="000000" w:themeColor="text1"/>
        </w:rPr>
        <w:t xml:space="preserve">. </w:t>
      </w:r>
    </w:p>
    <w:p w14:paraId="57D70315" w14:textId="68F13894" w:rsidR="00D95573" w:rsidRPr="00E75947" w:rsidRDefault="00D95573" w:rsidP="00D95573">
      <w:pPr>
        <w:pStyle w:val="Kop1"/>
        <w:rPr>
          <w:rFonts w:ascii="Montserrat Medium" w:hAnsi="Montserrat Medium" w:cs="Arial"/>
          <w:color w:val="3179B0"/>
          <w:sz w:val="24"/>
          <w:szCs w:val="24"/>
        </w:rPr>
      </w:pPr>
      <w:bookmarkStart w:id="6" w:name="_Toc150887201"/>
      <w:bookmarkStart w:id="7" w:name="_Toc108438471"/>
      <w:r>
        <w:rPr>
          <w:rFonts w:ascii="Montserrat Medium" w:hAnsi="Montserrat Medium" w:cs="Arial"/>
          <w:color w:val="3179B0"/>
          <w:sz w:val="24"/>
          <w:szCs w:val="24"/>
        </w:rPr>
        <w:t>Hoofdstuk 2. Klachtenopvang</w:t>
      </w:r>
      <w:bookmarkEnd w:id="6"/>
    </w:p>
    <w:bookmarkEnd w:id="7"/>
    <w:p w14:paraId="2719B769" w14:textId="77777777" w:rsidR="00D95573" w:rsidRPr="00544691" w:rsidRDefault="00D95573" w:rsidP="00D95573">
      <w:pPr>
        <w:pStyle w:val="Geenafstand"/>
        <w:rPr>
          <w:rFonts w:ascii="Arial" w:hAnsi="Arial" w:cs="Arial"/>
          <w:color w:val="000000" w:themeColor="text1"/>
        </w:rPr>
      </w:pPr>
    </w:p>
    <w:p w14:paraId="209DF9C2" w14:textId="77777777" w:rsidR="00D95573" w:rsidRPr="00E0538C" w:rsidRDefault="00D95573" w:rsidP="00D95573">
      <w:pPr>
        <w:pStyle w:val="Kop2"/>
        <w:rPr>
          <w:rFonts w:ascii="Montserrat" w:hAnsi="Montserrat" w:cs="Arial"/>
          <w:b/>
          <w:bCs/>
          <w:color w:val="000000" w:themeColor="text1"/>
          <w:sz w:val="22"/>
          <w:szCs w:val="22"/>
        </w:rPr>
      </w:pPr>
      <w:bookmarkStart w:id="8" w:name="_Toc108438472"/>
      <w:bookmarkStart w:id="9" w:name="_Toc150887202"/>
      <w:r w:rsidRPr="00E0538C">
        <w:rPr>
          <w:rFonts w:ascii="Montserrat" w:hAnsi="Montserrat" w:cs="Arial"/>
          <w:b/>
          <w:bCs/>
          <w:color w:val="000000" w:themeColor="text1"/>
          <w:sz w:val="22"/>
          <w:szCs w:val="22"/>
        </w:rPr>
        <w:t>Artikel 2. Bij wie kan een cliënt terecht als hij ontevreden is?</w:t>
      </w:r>
      <w:bookmarkEnd w:id="8"/>
      <w:bookmarkEnd w:id="9"/>
    </w:p>
    <w:p w14:paraId="67834D4F" w14:textId="77777777" w:rsidR="00D95573" w:rsidRPr="00D95573" w:rsidRDefault="00D95573" w:rsidP="00D95573">
      <w:pPr>
        <w:pStyle w:val="Geenafstand"/>
        <w:numPr>
          <w:ilvl w:val="0"/>
          <w:numId w:val="2"/>
        </w:numPr>
        <w:ind w:right="0"/>
        <w:rPr>
          <w:rFonts w:ascii="Montserrat" w:hAnsi="Montserrat" w:cs="Arial"/>
          <w:color w:val="000000" w:themeColor="text1"/>
        </w:rPr>
      </w:pPr>
      <w:r w:rsidRPr="00D95573">
        <w:rPr>
          <w:rFonts w:ascii="Montserrat" w:hAnsi="Montserrat" w:cs="Arial"/>
          <w:color w:val="000000" w:themeColor="text1"/>
        </w:rPr>
        <w:t xml:space="preserve">Een cliënt, diens vertegenwoordiger of nabestaande kan zijn ontevredenheid bespreken met: </w:t>
      </w:r>
    </w:p>
    <w:p w14:paraId="3339B4A1" w14:textId="77777777" w:rsidR="00D95573" w:rsidRPr="00D95573" w:rsidRDefault="00D95573" w:rsidP="00D95573">
      <w:pPr>
        <w:pStyle w:val="Geenafstand"/>
        <w:numPr>
          <w:ilvl w:val="0"/>
          <w:numId w:val="4"/>
        </w:numPr>
        <w:ind w:right="0"/>
        <w:rPr>
          <w:rFonts w:ascii="Montserrat" w:hAnsi="Montserrat" w:cs="Arial"/>
          <w:color w:val="000000" w:themeColor="text1"/>
        </w:rPr>
      </w:pPr>
      <w:proofErr w:type="gramStart"/>
      <w:r w:rsidRPr="00D95573">
        <w:rPr>
          <w:rFonts w:ascii="Montserrat" w:hAnsi="Montserrat" w:cs="Arial"/>
          <w:color w:val="000000" w:themeColor="text1"/>
        </w:rPr>
        <w:t>de</w:t>
      </w:r>
      <w:proofErr w:type="gramEnd"/>
      <w:r w:rsidRPr="00D95573">
        <w:rPr>
          <w:rFonts w:ascii="Montserrat" w:hAnsi="Montserrat" w:cs="Arial"/>
          <w:color w:val="000000" w:themeColor="text1"/>
        </w:rPr>
        <w:t xml:space="preserve"> medewerker over wie hij niet tevreden is; </w:t>
      </w:r>
    </w:p>
    <w:p w14:paraId="47D351AA" w14:textId="77777777" w:rsidR="00D95573" w:rsidRPr="00D95573" w:rsidRDefault="00D95573" w:rsidP="00D95573">
      <w:pPr>
        <w:pStyle w:val="Geenafstand"/>
        <w:numPr>
          <w:ilvl w:val="0"/>
          <w:numId w:val="4"/>
        </w:numPr>
        <w:ind w:right="0"/>
        <w:rPr>
          <w:rFonts w:ascii="Montserrat" w:hAnsi="Montserrat" w:cs="Arial"/>
          <w:color w:val="000000" w:themeColor="text1"/>
        </w:rPr>
      </w:pPr>
      <w:proofErr w:type="gramStart"/>
      <w:r w:rsidRPr="00D95573">
        <w:rPr>
          <w:rFonts w:ascii="Montserrat" w:hAnsi="Montserrat" w:cs="Arial"/>
          <w:color w:val="000000" w:themeColor="text1"/>
        </w:rPr>
        <w:t>diens</w:t>
      </w:r>
      <w:proofErr w:type="gramEnd"/>
      <w:r w:rsidRPr="00D95573">
        <w:rPr>
          <w:rFonts w:ascii="Montserrat" w:hAnsi="Montserrat" w:cs="Arial"/>
          <w:color w:val="000000" w:themeColor="text1"/>
        </w:rPr>
        <w:t xml:space="preserve"> leidinggevende;</w:t>
      </w:r>
    </w:p>
    <w:p w14:paraId="10F0C40C" w14:textId="77777777" w:rsidR="00D95573" w:rsidRPr="00D95573" w:rsidRDefault="00D95573" w:rsidP="00D95573">
      <w:pPr>
        <w:pStyle w:val="Geenafstand"/>
        <w:numPr>
          <w:ilvl w:val="0"/>
          <w:numId w:val="4"/>
        </w:numPr>
        <w:ind w:right="0"/>
        <w:rPr>
          <w:rFonts w:ascii="Montserrat" w:hAnsi="Montserrat" w:cs="Arial"/>
          <w:color w:val="000000" w:themeColor="text1"/>
        </w:rPr>
      </w:pPr>
      <w:proofErr w:type="gramStart"/>
      <w:r w:rsidRPr="00D95573">
        <w:rPr>
          <w:rFonts w:ascii="Montserrat" w:hAnsi="Montserrat" w:cs="Arial"/>
          <w:color w:val="000000" w:themeColor="text1"/>
        </w:rPr>
        <w:t>de</w:t>
      </w:r>
      <w:proofErr w:type="gramEnd"/>
      <w:r w:rsidRPr="00D95573">
        <w:rPr>
          <w:rFonts w:ascii="Montserrat" w:hAnsi="Montserrat" w:cs="Arial"/>
          <w:color w:val="000000" w:themeColor="text1"/>
        </w:rPr>
        <w:t xml:space="preserve"> klachtencommissie (zie artikel 5);</w:t>
      </w:r>
    </w:p>
    <w:p w14:paraId="7F9DB94D" w14:textId="77777777" w:rsidR="00D95573" w:rsidRPr="00D95573" w:rsidRDefault="00D95573" w:rsidP="00D95573">
      <w:pPr>
        <w:pStyle w:val="Geenafstand"/>
        <w:numPr>
          <w:ilvl w:val="0"/>
          <w:numId w:val="4"/>
        </w:numPr>
        <w:ind w:right="0"/>
        <w:rPr>
          <w:rFonts w:ascii="Montserrat" w:hAnsi="Montserrat" w:cs="Arial"/>
          <w:color w:val="000000" w:themeColor="text1"/>
        </w:rPr>
      </w:pPr>
      <w:proofErr w:type="gramStart"/>
      <w:r w:rsidRPr="00D95573">
        <w:rPr>
          <w:rFonts w:ascii="Montserrat" w:hAnsi="Montserrat" w:cs="Arial"/>
          <w:color w:val="000000" w:themeColor="text1"/>
        </w:rPr>
        <w:t>de</w:t>
      </w:r>
      <w:proofErr w:type="gramEnd"/>
      <w:r w:rsidRPr="00D95573">
        <w:rPr>
          <w:rFonts w:ascii="Montserrat" w:hAnsi="Montserrat" w:cs="Arial"/>
          <w:color w:val="000000" w:themeColor="text1"/>
        </w:rPr>
        <w:t xml:space="preserve"> klachtenfunctionaris (zie artikel 16). </w:t>
      </w:r>
    </w:p>
    <w:p w14:paraId="60DAC0F9" w14:textId="77777777" w:rsidR="00D95573" w:rsidRPr="00D95573" w:rsidRDefault="00D95573" w:rsidP="00D95573">
      <w:pPr>
        <w:pStyle w:val="Geenafstand"/>
        <w:numPr>
          <w:ilvl w:val="0"/>
          <w:numId w:val="2"/>
        </w:numPr>
        <w:ind w:right="0"/>
        <w:rPr>
          <w:rFonts w:ascii="Montserrat" w:hAnsi="Montserrat" w:cs="Arial"/>
          <w:color w:val="000000" w:themeColor="text1"/>
        </w:rPr>
      </w:pPr>
      <w:r w:rsidRPr="00D95573">
        <w:rPr>
          <w:rFonts w:ascii="Montserrat" w:hAnsi="Montserrat" w:cs="Arial"/>
          <w:color w:val="000000" w:themeColor="text1"/>
        </w:rPr>
        <w:t xml:space="preserve">De genoemde functionarissen hoeven niet benaderd te worden in de volgorde waarin zij in lid 2.1 zijn genoemd. </w:t>
      </w:r>
    </w:p>
    <w:p w14:paraId="4329EFFE" w14:textId="77777777" w:rsidR="00D95573" w:rsidRPr="00D95573" w:rsidRDefault="00D95573" w:rsidP="00D95573">
      <w:pPr>
        <w:pStyle w:val="Geenafstand"/>
        <w:ind w:left="360"/>
        <w:rPr>
          <w:rFonts w:ascii="Montserrat" w:hAnsi="Montserrat" w:cs="Arial"/>
          <w:color w:val="000000" w:themeColor="text1"/>
        </w:rPr>
      </w:pPr>
    </w:p>
    <w:p w14:paraId="3AE8AD74" w14:textId="77777777" w:rsidR="00D95573" w:rsidRPr="00E0538C" w:rsidRDefault="00D95573" w:rsidP="00D95573">
      <w:pPr>
        <w:pStyle w:val="Kop2"/>
        <w:rPr>
          <w:rFonts w:ascii="Montserrat" w:hAnsi="Montserrat" w:cs="Arial"/>
          <w:b/>
          <w:bCs/>
          <w:color w:val="000000" w:themeColor="text1"/>
          <w:sz w:val="22"/>
          <w:szCs w:val="22"/>
        </w:rPr>
      </w:pPr>
      <w:bookmarkStart w:id="10" w:name="_Toc108438473"/>
      <w:bookmarkStart w:id="11" w:name="_Toc150887203"/>
      <w:r w:rsidRPr="00E0538C">
        <w:rPr>
          <w:rFonts w:ascii="Montserrat" w:hAnsi="Montserrat" w:cs="Arial"/>
          <w:b/>
          <w:bCs/>
          <w:color w:val="000000" w:themeColor="text1"/>
          <w:sz w:val="22"/>
          <w:szCs w:val="22"/>
        </w:rPr>
        <w:t>Artikel 3. De medewerker en diens leidinggevende</w:t>
      </w:r>
      <w:bookmarkEnd w:id="10"/>
      <w:bookmarkEnd w:id="11"/>
    </w:p>
    <w:p w14:paraId="0B530E3D" w14:textId="77777777" w:rsidR="00D95573" w:rsidRPr="00D95573" w:rsidRDefault="00D95573" w:rsidP="00D95573">
      <w:pPr>
        <w:pStyle w:val="Geenafstand"/>
        <w:numPr>
          <w:ilvl w:val="0"/>
          <w:numId w:val="5"/>
        </w:numPr>
        <w:ind w:right="0"/>
        <w:rPr>
          <w:rFonts w:ascii="Montserrat" w:hAnsi="Montserrat" w:cs="Arial"/>
          <w:color w:val="000000" w:themeColor="text1"/>
        </w:rPr>
      </w:pPr>
      <w:r w:rsidRPr="00D95573">
        <w:rPr>
          <w:rFonts w:ascii="Montserrat" w:hAnsi="Montserrat" w:cs="Arial"/>
          <w:color w:val="000000" w:themeColor="text1"/>
        </w:rPr>
        <w:t>Een medewerker stelt een cliënt, diens vertegenwoordiger of nabestaande in de gelegenheid om op een informele werkwijze diens ontevredenheid te bespreken. De medewerker betrekt anderen bij het gesprek als dit bevorderlijk is voor de oplossing van de onvrede en de cliënt, diens vertegenwoordiger of nabestaande daartegen geen bezwaar maakt.</w:t>
      </w:r>
    </w:p>
    <w:p w14:paraId="0C55FE80" w14:textId="5847C33B" w:rsidR="00D95573" w:rsidRPr="00D95573" w:rsidRDefault="00D95573" w:rsidP="00D95573">
      <w:pPr>
        <w:pStyle w:val="Geenafstand"/>
        <w:numPr>
          <w:ilvl w:val="0"/>
          <w:numId w:val="5"/>
        </w:numPr>
        <w:ind w:right="0"/>
        <w:rPr>
          <w:rFonts w:ascii="Montserrat" w:hAnsi="Montserrat" w:cs="Arial"/>
          <w:color w:val="000000" w:themeColor="text1"/>
        </w:rPr>
      </w:pPr>
      <w:r w:rsidRPr="00D95573">
        <w:rPr>
          <w:rFonts w:ascii="Montserrat" w:hAnsi="Montserrat" w:cs="Arial"/>
          <w:color w:val="000000" w:themeColor="text1"/>
        </w:rPr>
        <w:t xml:space="preserve">Medewerkers maken een ontevreden cliënt, diens vertegenwoordiger of nabestaande zo nodig attent op </w:t>
      </w:r>
      <w:r w:rsidR="00CC56E9">
        <w:rPr>
          <w:rFonts w:ascii="Montserrat" w:hAnsi="Montserrat" w:cs="Arial"/>
          <w:color w:val="000000" w:themeColor="text1"/>
        </w:rPr>
        <w:t>het klachtenreglement</w:t>
      </w:r>
      <w:r w:rsidRPr="00D95573">
        <w:rPr>
          <w:rFonts w:ascii="Montserrat" w:hAnsi="Montserrat" w:cs="Arial"/>
          <w:color w:val="000000" w:themeColor="text1"/>
        </w:rPr>
        <w:t xml:space="preserve">, de klachtenfunctionaris en de klachtencommissie. </w:t>
      </w:r>
    </w:p>
    <w:p w14:paraId="5A111AC9" w14:textId="77777777" w:rsidR="00D95573" w:rsidRPr="00D95573" w:rsidRDefault="00D95573" w:rsidP="00D95573">
      <w:pPr>
        <w:pStyle w:val="Geenafstand"/>
        <w:numPr>
          <w:ilvl w:val="0"/>
          <w:numId w:val="5"/>
        </w:numPr>
        <w:ind w:right="0"/>
        <w:rPr>
          <w:rFonts w:ascii="Montserrat" w:hAnsi="Montserrat" w:cs="Arial"/>
          <w:color w:val="000000" w:themeColor="text1"/>
        </w:rPr>
      </w:pPr>
      <w:r w:rsidRPr="00D95573">
        <w:rPr>
          <w:rFonts w:ascii="Montserrat" w:hAnsi="Montserrat" w:cs="Arial"/>
          <w:color w:val="000000" w:themeColor="text1"/>
        </w:rPr>
        <w:t xml:space="preserve">Medewerkers bespreken onvrede van cliënten, hun vertegenwoordigers of nabestaanden in het team waarvan zij deel uitmaken met als doel de onvrede weg te nemen en/of te voorkomen dat opnieuw onvrede ontstaat. </w:t>
      </w:r>
    </w:p>
    <w:p w14:paraId="5D3D8A41" w14:textId="7598B40D" w:rsidR="00D95573" w:rsidRPr="00D95573" w:rsidRDefault="00D95573" w:rsidP="00D95573">
      <w:pPr>
        <w:pStyle w:val="Geenafstand"/>
        <w:numPr>
          <w:ilvl w:val="0"/>
          <w:numId w:val="5"/>
        </w:numPr>
        <w:ind w:right="0"/>
        <w:rPr>
          <w:rFonts w:ascii="Montserrat" w:hAnsi="Montserrat" w:cs="Arial"/>
          <w:color w:val="000000" w:themeColor="text1"/>
        </w:rPr>
      </w:pPr>
      <w:r w:rsidRPr="00D95573">
        <w:rPr>
          <w:rFonts w:ascii="Montserrat" w:hAnsi="Montserrat" w:cs="Arial"/>
          <w:color w:val="000000" w:themeColor="text1"/>
        </w:rPr>
        <w:t xml:space="preserve">Indien een cliënt, diens vertegenwoordiger of nabestaande een leidinggevende vertelt dat hij ontevreden is over een medewerker, stelt de leidinggevende hem </w:t>
      </w:r>
      <w:r w:rsidRPr="00D95573">
        <w:rPr>
          <w:rFonts w:ascii="Montserrat" w:hAnsi="Montserrat" w:cs="Arial"/>
          <w:color w:val="000000" w:themeColor="text1"/>
        </w:rPr>
        <w:lastRenderedPageBreak/>
        <w:t>op een informele werkwijze in de gelegenheid om de onvrede met hem te be</w:t>
      </w:r>
      <w:r w:rsidRPr="00D95573">
        <w:rPr>
          <w:rFonts w:ascii="Montserrat" w:hAnsi="Montserrat" w:cs="Arial"/>
          <w:color w:val="000000" w:themeColor="text1"/>
        </w:rPr>
        <w:softHyphen/>
        <w:t>spreken. De betreffende medewerker is bij dit gesprek aanwezig tenzij de leiding</w:t>
      </w:r>
      <w:r w:rsidRPr="00D95573">
        <w:rPr>
          <w:rFonts w:ascii="Montserrat" w:hAnsi="Montserrat" w:cs="Arial"/>
          <w:color w:val="000000" w:themeColor="text1"/>
        </w:rPr>
        <w:softHyphen/>
        <w:t xml:space="preserve">gevende of de betrokkene dit niet wenselijk vindt. De leidinggevende maakt ontevreden cliënten, hun vertegenwoordigers of nabestaanden zo nodig attent op </w:t>
      </w:r>
      <w:r w:rsidR="00CC56E9">
        <w:rPr>
          <w:rFonts w:ascii="Montserrat" w:hAnsi="Montserrat" w:cs="Arial"/>
          <w:color w:val="000000" w:themeColor="text1"/>
        </w:rPr>
        <w:t>het klachtenreglement</w:t>
      </w:r>
      <w:r w:rsidRPr="00D95573">
        <w:rPr>
          <w:rFonts w:ascii="Montserrat" w:hAnsi="Montserrat" w:cs="Arial"/>
          <w:color w:val="000000" w:themeColor="text1"/>
        </w:rPr>
        <w:t xml:space="preserve"> en de klachtenfunctionaris. De leidinggevende bespreekt onvrede van een cliënt, diens vertegenwoordiger of nabestaande in het team dat de zorg aan de cliënt levert met als doel de onvrede weg te nemen en/of te voorkomen dat opnieuw onvrede ontstaat. </w:t>
      </w:r>
    </w:p>
    <w:p w14:paraId="50F19D6A" w14:textId="04EFCF59" w:rsidR="00D95573" w:rsidRPr="00E75947" w:rsidRDefault="00D95573" w:rsidP="00D95573">
      <w:pPr>
        <w:pStyle w:val="Kop1"/>
        <w:rPr>
          <w:rFonts w:ascii="Montserrat Medium" w:hAnsi="Montserrat Medium" w:cs="Arial"/>
          <w:color w:val="3179B0"/>
          <w:sz w:val="24"/>
          <w:szCs w:val="24"/>
        </w:rPr>
      </w:pPr>
      <w:bookmarkStart w:id="12" w:name="_Toc150887204"/>
      <w:bookmarkStart w:id="13" w:name="_Toc108438474"/>
      <w:r>
        <w:rPr>
          <w:rFonts w:ascii="Montserrat Medium" w:hAnsi="Montserrat Medium" w:cs="Arial"/>
          <w:color w:val="3179B0"/>
          <w:sz w:val="24"/>
          <w:szCs w:val="24"/>
        </w:rPr>
        <w:t>Hoofdstuk 3. Klachtenbehandeling algemeen</w:t>
      </w:r>
      <w:bookmarkEnd w:id="12"/>
    </w:p>
    <w:bookmarkEnd w:id="13"/>
    <w:p w14:paraId="6D1776DB" w14:textId="77777777" w:rsidR="00D95573" w:rsidRPr="00544691" w:rsidRDefault="00D95573" w:rsidP="00D95573">
      <w:pPr>
        <w:pStyle w:val="Geenafstand"/>
        <w:rPr>
          <w:rFonts w:ascii="Arial" w:hAnsi="Arial" w:cs="Arial"/>
          <w:b/>
          <w:bCs/>
          <w:color w:val="000000" w:themeColor="text1"/>
        </w:rPr>
      </w:pPr>
    </w:p>
    <w:p w14:paraId="38378FEB" w14:textId="77777777" w:rsidR="00D95573" w:rsidRPr="00E0538C" w:rsidRDefault="00D95573" w:rsidP="00D95573">
      <w:pPr>
        <w:pStyle w:val="Kop2"/>
        <w:rPr>
          <w:rFonts w:ascii="Montserrat" w:hAnsi="Montserrat" w:cs="Arial"/>
          <w:b/>
          <w:bCs/>
          <w:color w:val="000000" w:themeColor="text1"/>
          <w:sz w:val="22"/>
          <w:szCs w:val="22"/>
        </w:rPr>
      </w:pPr>
      <w:bookmarkStart w:id="14" w:name="_Toc108438475"/>
      <w:bookmarkStart w:id="15" w:name="_Toc150887205"/>
      <w:r w:rsidRPr="00E0538C">
        <w:rPr>
          <w:rFonts w:ascii="Montserrat" w:hAnsi="Montserrat" w:cs="Arial"/>
          <w:b/>
          <w:bCs/>
          <w:color w:val="000000" w:themeColor="text1"/>
          <w:sz w:val="22"/>
          <w:szCs w:val="22"/>
        </w:rPr>
        <w:t>Artikel 4. Het indienen van een klacht</w:t>
      </w:r>
      <w:bookmarkEnd w:id="14"/>
      <w:bookmarkEnd w:id="15"/>
    </w:p>
    <w:p w14:paraId="4698F4A0" w14:textId="77777777" w:rsidR="00D95573" w:rsidRPr="00D95573" w:rsidRDefault="00D95573" w:rsidP="00D95573">
      <w:pPr>
        <w:pStyle w:val="Geenafstand"/>
        <w:numPr>
          <w:ilvl w:val="0"/>
          <w:numId w:val="7"/>
        </w:numPr>
        <w:ind w:right="0"/>
        <w:rPr>
          <w:rFonts w:ascii="Montserrat" w:hAnsi="Montserrat" w:cs="Arial"/>
          <w:color w:val="000000" w:themeColor="text1"/>
        </w:rPr>
      </w:pPr>
      <w:r w:rsidRPr="00D95573">
        <w:rPr>
          <w:rFonts w:ascii="Montserrat" w:hAnsi="Montserrat" w:cs="Arial"/>
          <w:color w:val="000000" w:themeColor="text1"/>
        </w:rPr>
        <w:t xml:space="preserve">Een klacht kan schriftelijk of elektronisch worden ingediend. </w:t>
      </w:r>
    </w:p>
    <w:p w14:paraId="74ED7830" w14:textId="77777777" w:rsidR="00D95573" w:rsidRPr="00D95573" w:rsidRDefault="00D95573" w:rsidP="00D95573">
      <w:pPr>
        <w:pStyle w:val="Geenafstand"/>
        <w:numPr>
          <w:ilvl w:val="0"/>
          <w:numId w:val="7"/>
        </w:numPr>
        <w:ind w:right="0"/>
        <w:rPr>
          <w:rFonts w:ascii="Montserrat" w:hAnsi="Montserrat" w:cs="Arial"/>
          <w:color w:val="000000" w:themeColor="text1"/>
        </w:rPr>
      </w:pPr>
      <w:r w:rsidRPr="00D95573">
        <w:rPr>
          <w:rFonts w:ascii="Montserrat" w:hAnsi="Montserrat" w:cs="Arial"/>
          <w:color w:val="000000" w:themeColor="text1"/>
        </w:rPr>
        <w:t>Een klacht over de zorg kan worden ingediend door of namens:</w:t>
      </w:r>
    </w:p>
    <w:p w14:paraId="5528B003" w14:textId="77777777" w:rsidR="00D95573" w:rsidRPr="00D95573" w:rsidRDefault="00D95573" w:rsidP="00D95573">
      <w:pPr>
        <w:pStyle w:val="Geenafstand"/>
        <w:numPr>
          <w:ilvl w:val="0"/>
          <w:numId w:val="8"/>
        </w:numPr>
        <w:ind w:right="0"/>
        <w:rPr>
          <w:rFonts w:ascii="Montserrat" w:hAnsi="Montserrat" w:cs="Arial"/>
          <w:color w:val="000000" w:themeColor="text1"/>
        </w:rPr>
      </w:pPr>
      <w:proofErr w:type="gramStart"/>
      <w:r w:rsidRPr="00D95573">
        <w:rPr>
          <w:rFonts w:ascii="Montserrat" w:hAnsi="Montserrat" w:cs="Arial"/>
          <w:color w:val="000000" w:themeColor="text1"/>
        </w:rPr>
        <w:t>een</w:t>
      </w:r>
      <w:proofErr w:type="gramEnd"/>
      <w:r w:rsidRPr="00D95573">
        <w:rPr>
          <w:rFonts w:ascii="Montserrat" w:hAnsi="Montserrat" w:cs="Arial"/>
          <w:color w:val="000000" w:themeColor="text1"/>
        </w:rPr>
        <w:t xml:space="preserve"> jeugdige;</w:t>
      </w:r>
    </w:p>
    <w:p w14:paraId="14F5568F" w14:textId="77777777" w:rsidR="00D95573" w:rsidRPr="00D95573" w:rsidRDefault="00D95573" w:rsidP="00D95573">
      <w:pPr>
        <w:pStyle w:val="Geenafstand"/>
        <w:numPr>
          <w:ilvl w:val="0"/>
          <w:numId w:val="8"/>
        </w:numPr>
        <w:ind w:right="0"/>
        <w:rPr>
          <w:rFonts w:ascii="Montserrat" w:hAnsi="Montserrat" w:cs="Arial"/>
          <w:color w:val="000000" w:themeColor="text1"/>
        </w:rPr>
      </w:pPr>
      <w:proofErr w:type="gramStart"/>
      <w:r w:rsidRPr="00D95573">
        <w:rPr>
          <w:rFonts w:ascii="Montserrat" w:hAnsi="Montserrat" w:cs="Arial"/>
          <w:color w:val="000000" w:themeColor="text1"/>
        </w:rPr>
        <w:t>een</w:t>
      </w:r>
      <w:proofErr w:type="gramEnd"/>
      <w:r w:rsidRPr="00D95573">
        <w:rPr>
          <w:rFonts w:ascii="Montserrat" w:hAnsi="Montserrat" w:cs="Arial"/>
          <w:color w:val="000000" w:themeColor="text1"/>
        </w:rPr>
        <w:t xml:space="preserve"> ouder;</w:t>
      </w:r>
    </w:p>
    <w:p w14:paraId="23065BE8" w14:textId="77777777" w:rsidR="00D95573" w:rsidRPr="00D95573" w:rsidRDefault="00D95573" w:rsidP="00D95573">
      <w:pPr>
        <w:pStyle w:val="Geenafstand"/>
        <w:numPr>
          <w:ilvl w:val="0"/>
          <w:numId w:val="8"/>
        </w:numPr>
        <w:ind w:right="0"/>
        <w:rPr>
          <w:rFonts w:ascii="Montserrat" w:hAnsi="Montserrat" w:cs="Arial"/>
          <w:color w:val="000000" w:themeColor="text1"/>
        </w:rPr>
      </w:pPr>
      <w:proofErr w:type="gramStart"/>
      <w:r w:rsidRPr="00D95573">
        <w:rPr>
          <w:rFonts w:ascii="Montserrat" w:hAnsi="Montserrat" w:cs="Arial"/>
          <w:color w:val="000000" w:themeColor="text1"/>
        </w:rPr>
        <w:t>een</w:t>
      </w:r>
      <w:proofErr w:type="gramEnd"/>
      <w:r w:rsidRPr="00D95573">
        <w:rPr>
          <w:rFonts w:ascii="Montserrat" w:hAnsi="Montserrat" w:cs="Arial"/>
          <w:color w:val="000000" w:themeColor="text1"/>
        </w:rPr>
        <w:t xml:space="preserve"> ouder zonder gezag;</w:t>
      </w:r>
    </w:p>
    <w:p w14:paraId="46009059" w14:textId="77777777" w:rsidR="00D95573" w:rsidRPr="00D95573" w:rsidRDefault="00D95573" w:rsidP="00D95573">
      <w:pPr>
        <w:pStyle w:val="Geenafstand"/>
        <w:numPr>
          <w:ilvl w:val="0"/>
          <w:numId w:val="8"/>
        </w:numPr>
        <w:ind w:right="0"/>
        <w:rPr>
          <w:rFonts w:ascii="Montserrat" w:hAnsi="Montserrat" w:cs="Arial"/>
          <w:color w:val="000000" w:themeColor="text1"/>
        </w:rPr>
      </w:pPr>
      <w:proofErr w:type="gramStart"/>
      <w:r w:rsidRPr="00D95573">
        <w:rPr>
          <w:rFonts w:ascii="Montserrat" w:hAnsi="Montserrat" w:cs="Arial"/>
          <w:color w:val="000000" w:themeColor="text1"/>
        </w:rPr>
        <w:t>een</w:t>
      </w:r>
      <w:proofErr w:type="gramEnd"/>
      <w:r w:rsidRPr="00D95573">
        <w:rPr>
          <w:rFonts w:ascii="Montserrat" w:hAnsi="Montserrat" w:cs="Arial"/>
          <w:color w:val="000000" w:themeColor="text1"/>
        </w:rPr>
        <w:t xml:space="preserve"> voogd;</w:t>
      </w:r>
    </w:p>
    <w:p w14:paraId="1EAE8199" w14:textId="77777777" w:rsidR="00D95573" w:rsidRPr="00D95573" w:rsidRDefault="00D95573" w:rsidP="00D95573">
      <w:pPr>
        <w:pStyle w:val="Geenafstand"/>
        <w:numPr>
          <w:ilvl w:val="0"/>
          <w:numId w:val="8"/>
        </w:numPr>
        <w:ind w:right="0"/>
        <w:rPr>
          <w:rFonts w:ascii="Montserrat" w:hAnsi="Montserrat" w:cs="Arial"/>
          <w:color w:val="000000" w:themeColor="text1"/>
        </w:rPr>
      </w:pPr>
      <w:proofErr w:type="gramStart"/>
      <w:r w:rsidRPr="00D95573">
        <w:rPr>
          <w:rFonts w:ascii="Montserrat" w:hAnsi="Montserrat" w:cs="Arial"/>
          <w:color w:val="000000" w:themeColor="text1"/>
        </w:rPr>
        <w:t>degene</w:t>
      </w:r>
      <w:proofErr w:type="gramEnd"/>
      <w:r w:rsidRPr="00D95573">
        <w:rPr>
          <w:rFonts w:ascii="Montserrat" w:hAnsi="Montserrat" w:cs="Arial"/>
          <w:color w:val="000000" w:themeColor="text1"/>
        </w:rPr>
        <w:t xml:space="preserve"> die anders dan als ouder het gezag over de jeugdige uitoefent;</w:t>
      </w:r>
    </w:p>
    <w:p w14:paraId="27AE8733" w14:textId="77777777" w:rsidR="00D95573" w:rsidRPr="00D95573" w:rsidRDefault="00D95573" w:rsidP="00D95573">
      <w:pPr>
        <w:pStyle w:val="Geenafstand"/>
        <w:numPr>
          <w:ilvl w:val="0"/>
          <w:numId w:val="8"/>
        </w:numPr>
        <w:ind w:right="0"/>
        <w:rPr>
          <w:rFonts w:ascii="Montserrat" w:hAnsi="Montserrat" w:cs="Arial"/>
          <w:color w:val="000000" w:themeColor="text1"/>
        </w:rPr>
      </w:pPr>
      <w:proofErr w:type="gramStart"/>
      <w:r w:rsidRPr="00D95573">
        <w:rPr>
          <w:rFonts w:ascii="Montserrat" w:hAnsi="Montserrat" w:cs="Arial"/>
          <w:color w:val="000000" w:themeColor="text1"/>
        </w:rPr>
        <w:t>een</w:t>
      </w:r>
      <w:proofErr w:type="gramEnd"/>
      <w:r w:rsidRPr="00D95573">
        <w:rPr>
          <w:rFonts w:ascii="Montserrat" w:hAnsi="Montserrat" w:cs="Arial"/>
          <w:color w:val="000000" w:themeColor="text1"/>
        </w:rPr>
        <w:t xml:space="preserve"> pleegouder. </w:t>
      </w:r>
    </w:p>
    <w:p w14:paraId="6D858757" w14:textId="77777777" w:rsidR="00D95573" w:rsidRPr="00D95573" w:rsidRDefault="00D95573" w:rsidP="00D95573">
      <w:pPr>
        <w:pStyle w:val="Geenafstand"/>
        <w:numPr>
          <w:ilvl w:val="0"/>
          <w:numId w:val="7"/>
        </w:numPr>
        <w:ind w:right="0"/>
        <w:rPr>
          <w:rFonts w:ascii="Montserrat" w:hAnsi="Montserrat" w:cs="Arial"/>
          <w:color w:val="000000" w:themeColor="text1"/>
        </w:rPr>
      </w:pPr>
      <w:r w:rsidRPr="00D95573">
        <w:rPr>
          <w:rFonts w:ascii="Montserrat" w:hAnsi="Montserrat" w:cs="Arial"/>
          <w:color w:val="000000" w:themeColor="text1"/>
        </w:rPr>
        <w:t xml:space="preserve">Een klacht kan tevens worden ingediend door een nabestaande van de in het tweede lid genoemde personen. </w:t>
      </w:r>
    </w:p>
    <w:p w14:paraId="36A61050" w14:textId="77777777" w:rsidR="00D95573" w:rsidRPr="00D95573" w:rsidRDefault="00D95573" w:rsidP="00D95573">
      <w:pPr>
        <w:pStyle w:val="Geenafstand"/>
        <w:rPr>
          <w:rFonts w:ascii="Montserrat" w:hAnsi="Montserrat" w:cs="Arial"/>
          <w:b/>
          <w:bCs/>
          <w:color w:val="000000" w:themeColor="text1"/>
        </w:rPr>
      </w:pPr>
    </w:p>
    <w:p w14:paraId="1BCCA2B5" w14:textId="77777777" w:rsidR="00D95573" w:rsidRPr="00E0538C" w:rsidRDefault="00D95573" w:rsidP="00D95573">
      <w:pPr>
        <w:pStyle w:val="Kop2"/>
        <w:rPr>
          <w:rFonts w:ascii="Montserrat" w:hAnsi="Montserrat" w:cs="Arial"/>
          <w:b/>
          <w:bCs/>
          <w:color w:val="000000" w:themeColor="text1"/>
          <w:sz w:val="22"/>
          <w:szCs w:val="22"/>
        </w:rPr>
      </w:pPr>
      <w:bookmarkStart w:id="16" w:name="_Toc108438476"/>
      <w:bookmarkStart w:id="17" w:name="_Toc150887206"/>
      <w:r w:rsidRPr="00E0538C">
        <w:rPr>
          <w:rFonts w:ascii="Montserrat" w:hAnsi="Montserrat" w:cs="Arial"/>
          <w:b/>
          <w:bCs/>
          <w:color w:val="000000" w:themeColor="text1"/>
          <w:sz w:val="22"/>
          <w:szCs w:val="22"/>
        </w:rPr>
        <w:t>Artikel 5. Klachtencommissie</w:t>
      </w:r>
      <w:bookmarkEnd w:id="16"/>
      <w:bookmarkEnd w:id="17"/>
      <w:r w:rsidRPr="00E0538C">
        <w:rPr>
          <w:rFonts w:ascii="Montserrat" w:hAnsi="Montserrat" w:cs="Arial"/>
          <w:b/>
          <w:bCs/>
          <w:color w:val="000000" w:themeColor="text1"/>
          <w:sz w:val="22"/>
          <w:szCs w:val="22"/>
        </w:rPr>
        <w:t xml:space="preserve"> </w:t>
      </w:r>
    </w:p>
    <w:p w14:paraId="148AC4D6" w14:textId="77777777" w:rsidR="00D95573" w:rsidRPr="00D95573" w:rsidRDefault="00D95573" w:rsidP="00D95573">
      <w:pPr>
        <w:pStyle w:val="Geenafstand"/>
        <w:numPr>
          <w:ilvl w:val="0"/>
          <w:numId w:val="9"/>
        </w:numPr>
        <w:ind w:right="0"/>
        <w:rPr>
          <w:rFonts w:ascii="Montserrat" w:hAnsi="Montserrat" w:cs="Arial"/>
          <w:color w:val="000000" w:themeColor="text1"/>
        </w:rPr>
      </w:pPr>
      <w:r w:rsidRPr="00D95573">
        <w:rPr>
          <w:rFonts w:ascii="Montserrat" w:hAnsi="Montserrat" w:cs="Arial"/>
          <w:color w:val="000000" w:themeColor="text1"/>
        </w:rPr>
        <w:t xml:space="preserve">Op Weg is aangesloten bij de klachtencommissie </w:t>
      </w:r>
      <w:proofErr w:type="spellStart"/>
      <w:r w:rsidRPr="00D95573">
        <w:rPr>
          <w:rFonts w:ascii="Montserrat" w:hAnsi="Montserrat" w:cs="Arial"/>
          <w:color w:val="000000" w:themeColor="text1"/>
        </w:rPr>
        <w:t>Quasir</w:t>
      </w:r>
      <w:proofErr w:type="spellEnd"/>
      <w:r w:rsidRPr="00D95573">
        <w:rPr>
          <w:rFonts w:ascii="Montserrat" w:hAnsi="Montserrat" w:cs="Arial"/>
          <w:color w:val="000000" w:themeColor="text1"/>
        </w:rPr>
        <w:t xml:space="preserve">. Meer informatie is te vinden op </w:t>
      </w:r>
      <w:hyperlink r:id="rId9" w:history="1">
        <w:r w:rsidRPr="00D95573">
          <w:rPr>
            <w:rStyle w:val="Hyperlink"/>
            <w:rFonts w:ascii="Montserrat" w:hAnsi="Montserrat" w:cs="Arial"/>
            <w:color w:val="000000" w:themeColor="text1"/>
          </w:rPr>
          <w:t>www.quasir.nl/klachtenbehandeling.</w:t>
        </w:r>
      </w:hyperlink>
      <w:r w:rsidRPr="00D95573">
        <w:rPr>
          <w:rFonts w:ascii="Montserrat" w:hAnsi="Montserrat" w:cs="Arial"/>
          <w:color w:val="000000" w:themeColor="text1"/>
        </w:rPr>
        <w:t xml:space="preserve"> </w:t>
      </w:r>
    </w:p>
    <w:p w14:paraId="6F446AC1" w14:textId="54D3981B" w:rsidR="00D95573" w:rsidRPr="00E66EC6" w:rsidRDefault="00D95573" w:rsidP="00E66EC6">
      <w:pPr>
        <w:pStyle w:val="Geenafstand"/>
        <w:numPr>
          <w:ilvl w:val="0"/>
          <w:numId w:val="9"/>
        </w:numPr>
        <w:ind w:right="0"/>
        <w:rPr>
          <w:rFonts w:ascii="Montserrat" w:hAnsi="Montserrat" w:cs="Arial"/>
          <w:color w:val="000000" w:themeColor="text1"/>
        </w:rPr>
      </w:pPr>
      <w:r w:rsidRPr="00D95573">
        <w:rPr>
          <w:rFonts w:ascii="Montserrat" w:hAnsi="Montserrat" w:cs="Arial"/>
          <w:color w:val="000000" w:themeColor="text1"/>
        </w:rPr>
        <w:t>Indien de klacht nog niet is besproken met degene op wie de klacht betrekking heeft is de klachten</w:t>
      </w:r>
      <w:r w:rsidRPr="00D95573">
        <w:rPr>
          <w:rFonts w:ascii="Montserrat" w:hAnsi="Montserrat" w:cs="Arial"/>
          <w:color w:val="000000" w:themeColor="text1"/>
        </w:rPr>
        <w:softHyphen/>
        <w:t xml:space="preserve">commissie bevoegd om de klager voor te stellen alsnog te proberen de klacht </w:t>
      </w:r>
      <w:r w:rsidRPr="00E66EC6">
        <w:rPr>
          <w:rFonts w:ascii="Montserrat" w:hAnsi="Montserrat" w:cs="Arial"/>
          <w:color w:val="000000" w:themeColor="text1"/>
        </w:rPr>
        <w:t xml:space="preserve">informeel op te lossen. Indien de klager ingaat op dit voorstel neemt de klachtencommissie de klacht niet in behandeling. De klachtencommissie neemt de klacht alsnog in behandeling als de klager haar laat weten dat het niet gelukt is de klacht informeel op te lossen. </w:t>
      </w:r>
    </w:p>
    <w:p w14:paraId="2EC065A0" w14:textId="77777777" w:rsidR="00D95573" w:rsidRPr="00D95573" w:rsidRDefault="00D95573" w:rsidP="00D95573">
      <w:pPr>
        <w:pStyle w:val="Geenafstand"/>
        <w:numPr>
          <w:ilvl w:val="0"/>
          <w:numId w:val="9"/>
        </w:numPr>
        <w:ind w:right="0"/>
        <w:rPr>
          <w:rFonts w:ascii="Montserrat" w:hAnsi="Montserrat" w:cs="Arial"/>
          <w:color w:val="000000" w:themeColor="text1"/>
        </w:rPr>
      </w:pPr>
      <w:r w:rsidRPr="00D95573">
        <w:rPr>
          <w:rFonts w:ascii="Montserrat" w:hAnsi="Montserrat" w:cs="Arial"/>
          <w:color w:val="000000" w:themeColor="text1"/>
        </w:rPr>
        <w:t xml:space="preserve">De secretaris vraagt de cliënt of diens vertegenwoordiger om Op Weg toestemming te geven om informatie over de cliënt, waaronder gegevens uit het dossier van de cliënt begrepen zijn, aan de klachtencommissie te verstrekken voor zover deze, naar het oordeel van de klachtencommissie, voor de beoordeling van de klacht relevant zijn. Indien de klacht wordt ingediend door een nabestaande van de cliënt vraagt de secretaris de behandelend arts van de cliënt of toestemming van de cliënt voor informatieverstrekking verondersteld mag worden. In dat geval kan inzage worden gegeven. </w:t>
      </w:r>
    </w:p>
    <w:p w14:paraId="26077A2D" w14:textId="77777777" w:rsidR="00D95573" w:rsidRPr="00D95573" w:rsidRDefault="00D95573" w:rsidP="00D95573">
      <w:pPr>
        <w:pStyle w:val="Geenafstand"/>
        <w:numPr>
          <w:ilvl w:val="0"/>
          <w:numId w:val="9"/>
        </w:numPr>
        <w:ind w:right="0"/>
        <w:rPr>
          <w:rFonts w:ascii="Montserrat" w:hAnsi="Montserrat" w:cs="Arial"/>
          <w:color w:val="000000" w:themeColor="text1"/>
        </w:rPr>
      </w:pPr>
      <w:r w:rsidRPr="00D95573">
        <w:rPr>
          <w:rFonts w:ascii="Montserrat" w:hAnsi="Montserrat" w:cs="Arial"/>
          <w:color w:val="000000" w:themeColor="text1"/>
        </w:rPr>
        <w:t>De klachtencommissie stuurt, in de regel binnen vijf werkdagen na ontvangst van een klacht, een bevestiging van de ontvangst van de klacht aan de klager. In de ontvangst</w:t>
      </w:r>
      <w:r w:rsidRPr="00D95573">
        <w:rPr>
          <w:rFonts w:ascii="Montserrat" w:hAnsi="Montserrat" w:cs="Arial"/>
          <w:color w:val="000000" w:themeColor="text1"/>
        </w:rPr>
        <w:softHyphen/>
        <w:t>bevestiging vermeldt de klachtencommissie of de in het tweede lid bedoelde toestemming is verkregen. De klachtencom</w:t>
      </w:r>
      <w:r w:rsidRPr="00D95573">
        <w:rPr>
          <w:rFonts w:ascii="Montserrat" w:hAnsi="Montserrat" w:cs="Arial"/>
          <w:color w:val="000000" w:themeColor="text1"/>
        </w:rPr>
        <w:softHyphen/>
        <w:t>missie vermeldt tevens in de ontvangst</w:t>
      </w:r>
      <w:r w:rsidRPr="00D95573">
        <w:rPr>
          <w:rFonts w:ascii="Montserrat" w:hAnsi="Montserrat" w:cs="Arial"/>
          <w:color w:val="000000" w:themeColor="text1"/>
        </w:rPr>
        <w:softHyphen/>
        <w:t>bevestiging, dat de klager zich desgewenst kan laten bijstaan tijdens de klachtenprocedure. Eventuele kosten van deze bijstand worden niet vergoed door Op Weg.</w:t>
      </w:r>
    </w:p>
    <w:p w14:paraId="07E6DC07" w14:textId="77777777" w:rsidR="00D95573" w:rsidRPr="00D95573" w:rsidRDefault="00D95573" w:rsidP="00D95573">
      <w:pPr>
        <w:pStyle w:val="Geenafstand"/>
        <w:numPr>
          <w:ilvl w:val="0"/>
          <w:numId w:val="9"/>
        </w:numPr>
        <w:ind w:right="0"/>
        <w:rPr>
          <w:rFonts w:ascii="Montserrat" w:hAnsi="Montserrat" w:cs="Arial"/>
          <w:color w:val="000000" w:themeColor="text1"/>
        </w:rPr>
      </w:pPr>
      <w:r w:rsidRPr="00D95573">
        <w:rPr>
          <w:rFonts w:ascii="Montserrat" w:hAnsi="Montserrat" w:cs="Arial"/>
          <w:color w:val="000000" w:themeColor="text1"/>
        </w:rPr>
        <w:t>De klachtencommissie kan de klager verzoeken, binnen een door de klachtencom</w:t>
      </w:r>
      <w:r w:rsidRPr="00D95573">
        <w:rPr>
          <w:rFonts w:ascii="Montserrat" w:hAnsi="Montserrat" w:cs="Arial"/>
          <w:color w:val="000000" w:themeColor="text1"/>
        </w:rPr>
        <w:softHyphen/>
        <w:t>mis</w:t>
      </w:r>
      <w:r w:rsidRPr="00D95573">
        <w:rPr>
          <w:rFonts w:ascii="Montserrat" w:hAnsi="Montserrat" w:cs="Arial"/>
          <w:color w:val="000000" w:themeColor="text1"/>
        </w:rPr>
        <w:softHyphen/>
        <w:t xml:space="preserve">sie te bepalen termijn, nadere inlichtingen te verstrekken met betrekking tot zijn klacht. </w:t>
      </w:r>
    </w:p>
    <w:p w14:paraId="3E93BD8D" w14:textId="77777777" w:rsidR="00D95573" w:rsidRPr="00D95573" w:rsidRDefault="00D95573" w:rsidP="00D95573">
      <w:pPr>
        <w:pStyle w:val="Geenafstand"/>
        <w:numPr>
          <w:ilvl w:val="0"/>
          <w:numId w:val="9"/>
        </w:numPr>
        <w:ind w:right="0"/>
        <w:rPr>
          <w:rFonts w:ascii="Montserrat" w:hAnsi="Montserrat" w:cs="Arial"/>
          <w:color w:val="000000" w:themeColor="text1"/>
        </w:rPr>
      </w:pPr>
      <w:r w:rsidRPr="00D95573">
        <w:rPr>
          <w:rFonts w:ascii="Montserrat" w:hAnsi="Montserrat" w:cs="Arial"/>
          <w:color w:val="000000" w:themeColor="text1"/>
        </w:rPr>
        <w:t xml:space="preserve">De klachtencommissie kan de klager vragen om aan te tonen, dat hij bevoegd is om een klacht in te dienen. Hiervoor bestaat bijvoorbeeld aanleiding, als een klacht wordt ingediend door iemand die zegt daartoe gemachtigd te zijn door </w:t>
      </w:r>
      <w:r w:rsidRPr="00D95573">
        <w:rPr>
          <w:rFonts w:ascii="Montserrat" w:hAnsi="Montserrat" w:cs="Arial"/>
          <w:color w:val="000000" w:themeColor="text1"/>
        </w:rPr>
        <w:lastRenderedPageBreak/>
        <w:t>een cliënt. De klachtencommissie vraagt dan de betreffende persoon de machtiging te overleggen.</w:t>
      </w:r>
    </w:p>
    <w:p w14:paraId="44DBAF3A" w14:textId="77777777" w:rsidR="00D95573" w:rsidRPr="00D95573" w:rsidRDefault="00D95573" w:rsidP="00D95573">
      <w:pPr>
        <w:pStyle w:val="Geenafstand"/>
        <w:numPr>
          <w:ilvl w:val="0"/>
          <w:numId w:val="9"/>
        </w:numPr>
        <w:ind w:right="0"/>
        <w:rPr>
          <w:rFonts w:ascii="Montserrat" w:hAnsi="Montserrat" w:cs="Arial"/>
          <w:color w:val="000000" w:themeColor="text1"/>
        </w:rPr>
      </w:pPr>
      <w:r w:rsidRPr="00D95573">
        <w:rPr>
          <w:rFonts w:ascii="Montserrat" w:hAnsi="Montserrat" w:cs="Arial"/>
          <w:color w:val="000000" w:themeColor="text1"/>
        </w:rPr>
        <w:t>De klachtencommissie stuurt, in de regel binnen vijf werkdagen na ontvangst van een klacht, een kopie van de klacht aan de aangeklaagde. De klachtencommissie stelt de aangeklaag</w:t>
      </w:r>
      <w:r w:rsidRPr="00D95573">
        <w:rPr>
          <w:rFonts w:ascii="Montserrat" w:hAnsi="Montserrat" w:cs="Arial"/>
          <w:color w:val="000000" w:themeColor="text1"/>
        </w:rPr>
        <w:softHyphen/>
        <w:t>de in de gelegenheid om, binnen een door de klachtencommissie te bepalen termijn, schriftelijk te reageren op de klacht. De klachtencommissie vermeldt in de begeleidende brief bij de klacht, dat de aangeklaagde zich desgewenst kan laten bijstaan tijdens de klachtenprocedure.</w:t>
      </w:r>
    </w:p>
    <w:p w14:paraId="3ADE1837" w14:textId="77777777" w:rsidR="00D95573" w:rsidRPr="00D95573" w:rsidRDefault="00D95573" w:rsidP="00D95573">
      <w:pPr>
        <w:pStyle w:val="Geenafstand"/>
        <w:numPr>
          <w:ilvl w:val="0"/>
          <w:numId w:val="9"/>
        </w:numPr>
        <w:ind w:right="0"/>
        <w:rPr>
          <w:rFonts w:ascii="Montserrat" w:hAnsi="Montserrat" w:cs="Arial"/>
          <w:iCs/>
          <w:color w:val="000000" w:themeColor="text1"/>
        </w:rPr>
      </w:pPr>
      <w:r w:rsidRPr="00D95573">
        <w:rPr>
          <w:rFonts w:ascii="Montserrat" w:hAnsi="Montserrat" w:cs="Arial"/>
          <w:iCs/>
          <w:color w:val="000000" w:themeColor="text1"/>
        </w:rPr>
        <w:t>De klager of de aangeklaagde bepalen zelf of zij behoefte hebben aan bijstand en kiezen zelf degene die hen bijstand zal verlenen. Voor zover aan bijstand kosten zijn ver</w:t>
      </w:r>
      <w:r w:rsidRPr="00D95573">
        <w:rPr>
          <w:rFonts w:ascii="Montserrat" w:hAnsi="Montserrat" w:cs="Arial"/>
          <w:iCs/>
          <w:color w:val="000000" w:themeColor="text1"/>
        </w:rPr>
        <w:softHyphen/>
        <w:t xml:space="preserve">bonden, zijn deze voor rekening van degene die de bijstand vraagt. </w:t>
      </w:r>
    </w:p>
    <w:p w14:paraId="7553CF24" w14:textId="77777777" w:rsidR="00D95573" w:rsidRPr="00D95573" w:rsidRDefault="00D95573" w:rsidP="00D95573">
      <w:pPr>
        <w:pStyle w:val="Geenafstand"/>
        <w:numPr>
          <w:ilvl w:val="0"/>
          <w:numId w:val="9"/>
        </w:numPr>
        <w:ind w:right="0"/>
        <w:rPr>
          <w:rFonts w:ascii="Montserrat" w:hAnsi="Montserrat" w:cs="Arial"/>
          <w:color w:val="000000" w:themeColor="text1"/>
        </w:rPr>
      </w:pPr>
      <w:r w:rsidRPr="00D95573">
        <w:rPr>
          <w:rFonts w:ascii="Montserrat" w:hAnsi="Montserrat" w:cs="Arial"/>
          <w:color w:val="000000" w:themeColor="text1"/>
        </w:rPr>
        <w:t>Indien de klacht niet wordt ingediend door de cliënt of iemand die de cliënt daartoe ge</w:t>
      </w:r>
      <w:r w:rsidRPr="00D95573">
        <w:rPr>
          <w:rFonts w:ascii="Montserrat" w:hAnsi="Montserrat" w:cs="Arial"/>
          <w:color w:val="000000" w:themeColor="text1"/>
        </w:rPr>
        <w:softHyphen/>
        <w:t xml:space="preserve">machtigd heeft, stuurt de klachtencommissie de cliënt een kopie van de klacht en van de ontvangstbevestiging die aan de klager is gestuurd. De klachtencommissie stelt de cliënt in de gelegenheid om, binnen een door de voorzitter van de klachtencommissie te bepalen termijn, te reageren op hetgeen waarop de klacht betrekking heeft. </w:t>
      </w:r>
    </w:p>
    <w:p w14:paraId="2B3E9E20" w14:textId="77777777" w:rsidR="00D95573" w:rsidRPr="00D95573" w:rsidRDefault="00D95573" w:rsidP="00D95573">
      <w:pPr>
        <w:pStyle w:val="Geenafstand"/>
        <w:rPr>
          <w:rFonts w:ascii="Montserrat" w:hAnsi="Montserrat" w:cs="Arial"/>
          <w:color w:val="000000" w:themeColor="text1"/>
        </w:rPr>
      </w:pPr>
    </w:p>
    <w:p w14:paraId="1C4509D1" w14:textId="77777777" w:rsidR="00D95573" w:rsidRPr="00E0538C" w:rsidRDefault="00D95573" w:rsidP="00D95573">
      <w:pPr>
        <w:pStyle w:val="Kop2"/>
        <w:rPr>
          <w:rFonts w:ascii="Montserrat" w:hAnsi="Montserrat" w:cs="Arial"/>
          <w:b/>
          <w:bCs/>
          <w:color w:val="000000" w:themeColor="text1"/>
          <w:sz w:val="22"/>
          <w:szCs w:val="22"/>
        </w:rPr>
      </w:pPr>
      <w:bookmarkStart w:id="18" w:name="_Toc108438477"/>
      <w:bookmarkStart w:id="19" w:name="_Toc150887207"/>
      <w:r w:rsidRPr="00E0538C">
        <w:rPr>
          <w:rFonts w:ascii="Montserrat" w:hAnsi="Montserrat" w:cs="Arial"/>
          <w:b/>
          <w:bCs/>
          <w:color w:val="000000" w:themeColor="text1"/>
          <w:sz w:val="22"/>
          <w:szCs w:val="22"/>
        </w:rPr>
        <w:t>Artikel 6. Termijn van behandeling</w:t>
      </w:r>
      <w:bookmarkEnd w:id="18"/>
      <w:bookmarkEnd w:id="19"/>
    </w:p>
    <w:p w14:paraId="1F9668C0" w14:textId="77777777" w:rsidR="00D95573" w:rsidRPr="00D95573" w:rsidRDefault="00D95573" w:rsidP="00D95573">
      <w:pPr>
        <w:pStyle w:val="Geenafstand"/>
        <w:numPr>
          <w:ilvl w:val="0"/>
          <w:numId w:val="10"/>
        </w:numPr>
        <w:ind w:right="0"/>
        <w:rPr>
          <w:rFonts w:ascii="Montserrat" w:hAnsi="Montserrat" w:cs="Arial"/>
          <w:bCs/>
          <w:color w:val="000000" w:themeColor="text1"/>
        </w:rPr>
      </w:pPr>
      <w:r w:rsidRPr="00D95573">
        <w:rPr>
          <w:rFonts w:ascii="Montserrat" w:hAnsi="Montserrat" w:cs="Arial"/>
          <w:bCs/>
          <w:color w:val="000000" w:themeColor="text1"/>
        </w:rPr>
        <w:t xml:space="preserve">De klachtencommissie doet binnen zes weken, te rekenen vanaf de datum waarop de klacht is ontvangen, uitspraak over de klacht. </w:t>
      </w:r>
    </w:p>
    <w:p w14:paraId="683D4EB6" w14:textId="77777777" w:rsidR="00D95573" w:rsidRPr="00D95573" w:rsidRDefault="00D95573" w:rsidP="00D95573">
      <w:pPr>
        <w:pStyle w:val="Geenafstand"/>
        <w:numPr>
          <w:ilvl w:val="0"/>
          <w:numId w:val="10"/>
        </w:numPr>
        <w:ind w:right="0"/>
        <w:rPr>
          <w:rFonts w:ascii="Montserrat" w:hAnsi="Montserrat" w:cs="Arial"/>
          <w:bCs/>
          <w:color w:val="000000" w:themeColor="text1"/>
        </w:rPr>
      </w:pPr>
      <w:r w:rsidRPr="00D95573">
        <w:rPr>
          <w:rFonts w:ascii="Montserrat" w:hAnsi="Montserrat" w:cs="Arial"/>
          <w:bCs/>
          <w:color w:val="000000" w:themeColor="text1"/>
        </w:rPr>
        <w:t xml:space="preserve">De klachtencommissie is bevoegd om deze termijn te verlengen. Indien de klachtencommissie van deze bevoegdheid gebruik maakt, meldt zij dit aan de klager, degene op wie de klacht betrekking heeft en aan de zorgaanbieder. De klachtencommissie vermeldt hierbij waarom zij de termijn verlengd heeft en binnen welke termijn zij alsnog uitspraak zal doen. </w:t>
      </w:r>
    </w:p>
    <w:p w14:paraId="13018877" w14:textId="77777777" w:rsidR="00D95573" w:rsidRPr="00D95573" w:rsidRDefault="00D95573" w:rsidP="00D95573">
      <w:pPr>
        <w:pStyle w:val="Geenafstand"/>
        <w:rPr>
          <w:rFonts w:ascii="Montserrat" w:hAnsi="Montserrat" w:cs="Arial"/>
          <w:bCs/>
          <w:color w:val="000000" w:themeColor="text1"/>
        </w:rPr>
      </w:pPr>
    </w:p>
    <w:p w14:paraId="3CDD09BC" w14:textId="77777777" w:rsidR="00D95573" w:rsidRPr="004E4AE0" w:rsidRDefault="00D95573" w:rsidP="00D95573">
      <w:pPr>
        <w:pStyle w:val="Kop2"/>
        <w:rPr>
          <w:rFonts w:ascii="Montserrat" w:hAnsi="Montserrat" w:cs="Arial"/>
          <w:b/>
          <w:bCs/>
          <w:color w:val="000000" w:themeColor="text1"/>
          <w:sz w:val="22"/>
          <w:szCs w:val="22"/>
        </w:rPr>
      </w:pPr>
      <w:bookmarkStart w:id="20" w:name="_Toc108438478"/>
      <w:bookmarkStart w:id="21" w:name="_Toc150887208"/>
      <w:r w:rsidRPr="004E4AE0">
        <w:rPr>
          <w:rFonts w:ascii="Montserrat" w:hAnsi="Montserrat" w:cs="Arial"/>
          <w:b/>
          <w:bCs/>
          <w:color w:val="000000" w:themeColor="text1"/>
          <w:sz w:val="22"/>
          <w:szCs w:val="22"/>
        </w:rPr>
        <w:t>Artikel 7. Bevoegdheid van de commissie</w:t>
      </w:r>
      <w:bookmarkEnd w:id="20"/>
      <w:bookmarkEnd w:id="21"/>
    </w:p>
    <w:p w14:paraId="06CB363C" w14:textId="77777777" w:rsidR="00D95573" w:rsidRPr="00D95573" w:rsidRDefault="00D95573" w:rsidP="00D95573">
      <w:pPr>
        <w:pStyle w:val="Geenafstand"/>
        <w:numPr>
          <w:ilvl w:val="0"/>
          <w:numId w:val="11"/>
        </w:numPr>
        <w:ind w:right="0"/>
        <w:rPr>
          <w:rFonts w:ascii="Montserrat" w:hAnsi="Montserrat" w:cs="Arial"/>
          <w:color w:val="000000" w:themeColor="text1"/>
        </w:rPr>
      </w:pPr>
      <w:r w:rsidRPr="00D95573">
        <w:rPr>
          <w:rFonts w:ascii="Montserrat" w:hAnsi="Montserrat" w:cs="Arial"/>
          <w:color w:val="000000" w:themeColor="text1"/>
        </w:rPr>
        <w:t xml:space="preserve">De voorzitter van de klachtencommissie beoordeelt of de klachtencommissie bevoegd is om van een klacht kennis te nemen. </w:t>
      </w:r>
    </w:p>
    <w:p w14:paraId="3CEC5378" w14:textId="77777777" w:rsidR="00D95573" w:rsidRPr="00D95573" w:rsidRDefault="00D95573" w:rsidP="00D95573">
      <w:pPr>
        <w:pStyle w:val="Geenafstand"/>
        <w:numPr>
          <w:ilvl w:val="0"/>
          <w:numId w:val="11"/>
        </w:numPr>
        <w:ind w:right="0"/>
        <w:rPr>
          <w:rFonts w:ascii="Montserrat" w:hAnsi="Montserrat" w:cs="Arial"/>
          <w:bCs/>
          <w:i/>
          <w:color w:val="000000" w:themeColor="text1"/>
        </w:rPr>
      </w:pPr>
      <w:r w:rsidRPr="00D95573">
        <w:rPr>
          <w:rFonts w:ascii="Montserrat" w:hAnsi="Montserrat" w:cs="Arial"/>
          <w:color w:val="000000" w:themeColor="text1"/>
        </w:rPr>
        <w:t xml:space="preserve">De klachtencommissie is niet bevoegd klachten te behandelen die (mede) strekken tot vergoeding van geleden schade. </w:t>
      </w:r>
    </w:p>
    <w:p w14:paraId="514AFADC" w14:textId="77777777" w:rsidR="00D95573" w:rsidRPr="00D95573" w:rsidRDefault="00D95573" w:rsidP="00D95573">
      <w:pPr>
        <w:pStyle w:val="Geenafstand"/>
        <w:numPr>
          <w:ilvl w:val="0"/>
          <w:numId w:val="11"/>
        </w:numPr>
        <w:ind w:right="0"/>
        <w:rPr>
          <w:rFonts w:ascii="Montserrat" w:hAnsi="Montserrat" w:cs="Arial"/>
          <w:bCs/>
          <w:iCs/>
          <w:color w:val="000000" w:themeColor="text1"/>
        </w:rPr>
      </w:pPr>
      <w:r w:rsidRPr="00D95573">
        <w:rPr>
          <w:rFonts w:ascii="Montserrat" w:hAnsi="Montserrat" w:cs="Arial"/>
          <w:bCs/>
          <w:iCs/>
          <w:color w:val="000000" w:themeColor="text1"/>
        </w:rPr>
        <w:t xml:space="preserve">De klachtencommissie neemt geen claims in behandeling. Een claim die bij de klachtencommissie wordt ingediend, wordt doorgestuurd naar de zorgaanbieder tenzij de klager bezwaar maakt tegen doorzending. In dat geval wordt de claim aan de klager geretourneerd. </w:t>
      </w:r>
    </w:p>
    <w:p w14:paraId="4486A2B6" w14:textId="77777777" w:rsidR="00D95573" w:rsidRPr="00D95573" w:rsidRDefault="00D95573" w:rsidP="00D95573">
      <w:pPr>
        <w:pStyle w:val="Geenafstand"/>
        <w:numPr>
          <w:ilvl w:val="0"/>
          <w:numId w:val="11"/>
        </w:numPr>
        <w:ind w:right="0"/>
        <w:rPr>
          <w:rFonts w:ascii="Montserrat" w:hAnsi="Montserrat" w:cs="Arial"/>
          <w:color w:val="000000" w:themeColor="text1"/>
        </w:rPr>
      </w:pPr>
      <w:r w:rsidRPr="00D95573">
        <w:rPr>
          <w:rFonts w:ascii="Montserrat" w:hAnsi="Montserrat" w:cs="Arial"/>
          <w:color w:val="000000" w:themeColor="text1"/>
        </w:rPr>
        <w:t xml:space="preserve">De klager kan binnen twee weken na dagtekening van het besluit van de voorzitter, zoals bedoeld in lid 1, schriftelijk bezwaar maken tegen dat besluit. </w:t>
      </w:r>
    </w:p>
    <w:p w14:paraId="7C1D0352" w14:textId="77777777" w:rsidR="00D95573" w:rsidRPr="00D95573" w:rsidRDefault="00D95573" w:rsidP="00D95573">
      <w:pPr>
        <w:pStyle w:val="Geenafstand"/>
        <w:numPr>
          <w:ilvl w:val="0"/>
          <w:numId w:val="11"/>
        </w:numPr>
        <w:ind w:right="0"/>
        <w:rPr>
          <w:rFonts w:ascii="Montserrat" w:hAnsi="Montserrat" w:cs="Arial"/>
          <w:color w:val="000000" w:themeColor="text1"/>
        </w:rPr>
      </w:pPr>
      <w:r w:rsidRPr="00D95573">
        <w:rPr>
          <w:rFonts w:ascii="Montserrat" w:hAnsi="Montserrat" w:cs="Arial"/>
          <w:color w:val="000000" w:themeColor="text1"/>
        </w:rPr>
        <w:t>Een bezwaar, zoals bedoeld in het tweede lid, wordt beoordeeld door de voorzitter van de klachtencommissie samen met twee door hem aan te wijzen leden van de klachten</w:t>
      </w:r>
      <w:r w:rsidRPr="00D95573">
        <w:rPr>
          <w:rFonts w:ascii="Montserrat" w:hAnsi="Montserrat" w:cs="Arial"/>
          <w:color w:val="000000" w:themeColor="text1"/>
        </w:rPr>
        <w:softHyphen/>
        <w:t>commissie. Hun beslissing over het bezwaar delen zij binnen twee weken schriftelijk en gemotiveerd aan de klager mede.</w:t>
      </w:r>
    </w:p>
    <w:p w14:paraId="00154D84" w14:textId="77777777" w:rsidR="00D95573" w:rsidRPr="00D95573" w:rsidRDefault="00D95573" w:rsidP="00D95573">
      <w:pPr>
        <w:pStyle w:val="Geenafstand"/>
        <w:numPr>
          <w:ilvl w:val="0"/>
          <w:numId w:val="11"/>
        </w:numPr>
        <w:ind w:right="0"/>
        <w:rPr>
          <w:rFonts w:ascii="Montserrat" w:hAnsi="Montserrat" w:cs="Arial"/>
          <w:color w:val="000000" w:themeColor="text1"/>
        </w:rPr>
      </w:pPr>
      <w:r w:rsidRPr="00D95573">
        <w:rPr>
          <w:rFonts w:ascii="Montserrat" w:hAnsi="Montserrat" w:cs="Arial"/>
          <w:color w:val="000000" w:themeColor="text1"/>
        </w:rPr>
        <w:t xml:space="preserve">Indien de klachtencommissie een klacht niet in behandeling neemt omdat deze betrekking heeft op een andere organisatie stuurt de klachtencommissie de klacht door naar de zorgaanbieder op wie de klacht betrekking heeft, tenzij de klager desgevraagd bezwaar maakt tegen doorzending van zijn klacht. </w:t>
      </w:r>
    </w:p>
    <w:p w14:paraId="4C4B63A5" w14:textId="77777777" w:rsidR="00D95573" w:rsidRPr="00D95573" w:rsidRDefault="00D95573" w:rsidP="00D95573">
      <w:pPr>
        <w:pStyle w:val="Geenafstand"/>
        <w:numPr>
          <w:ilvl w:val="0"/>
          <w:numId w:val="11"/>
        </w:numPr>
        <w:ind w:right="0"/>
        <w:rPr>
          <w:rFonts w:ascii="Montserrat" w:hAnsi="Montserrat" w:cs="Arial"/>
          <w:color w:val="000000" w:themeColor="text1"/>
        </w:rPr>
      </w:pPr>
      <w:r w:rsidRPr="00D95573">
        <w:rPr>
          <w:rFonts w:ascii="Montserrat" w:hAnsi="Montserrat" w:cs="Arial"/>
          <w:color w:val="000000" w:themeColor="text1"/>
        </w:rPr>
        <w:t xml:space="preserve">Indien de klachtencommissie een klacht niet in behandeling neemt omdat deze (mede) strekt tot vergoeding van schade stuurt de klachtencommissie de klacht door naar de zorgaanbieder, tenzij de klager desgevraagd bezwaar maakt tegen doorzending van zijn klacht. </w:t>
      </w:r>
    </w:p>
    <w:p w14:paraId="033A8E9B" w14:textId="77777777" w:rsidR="00D95573" w:rsidRPr="00D95573" w:rsidRDefault="00D95573" w:rsidP="00D95573">
      <w:pPr>
        <w:pStyle w:val="Geenafstand"/>
        <w:numPr>
          <w:ilvl w:val="0"/>
          <w:numId w:val="11"/>
        </w:numPr>
        <w:ind w:right="0"/>
        <w:rPr>
          <w:rFonts w:ascii="Montserrat" w:hAnsi="Montserrat" w:cs="Arial"/>
          <w:iCs/>
          <w:color w:val="000000" w:themeColor="text1"/>
        </w:rPr>
      </w:pPr>
      <w:r w:rsidRPr="00D95573">
        <w:rPr>
          <w:rFonts w:ascii="Montserrat" w:hAnsi="Montserrat" w:cs="Arial"/>
          <w:bCs/>
          <w:iCs/>
          <w:color w:val="000000" w:themeColor="text1"/>
        </w:rPr>
        <w:t xml:space="preserve">De klachtencommissie is onder meer niet bevoegd om van een klacht kennis te nemen als de klacht een gedraging betreft van een persoon die niet voor de </w:t>
      </w:r>
      <w:r w:rsidRPr="00D95573">
        <w:rPr>
          <w:rFonts w:ascii="Montserrat" w:hAnsi="Montserrat" w:cs="Arial"/>
          <w:bCs/>
          <w:iCs/>
          <w:color w:val="000000" w:themeColor="text1"/>
        </w:rPr>
        <w:lastRenderedPageBreak/>
        <w:t>zorg</w:t>
      </w:r>
      <w:r w:rsidRPr="00D95573">
        <w:rPr>
          <w:rFonts w:ascii="Montserrat" w:hAnsi="Montserrat" w:cs="Arial"/>
          <w:bCs/>
          <w:iCs/>
          <w:color w:val="000000" w:themeColor="text1"/>
        </w:rPr>
        <w:softHyphen/>
        <w:t>aanbieder werkzaam is (zoals bijvoorbeeld een mede cli</w:t>
      </w:r>
      <w:r w:rsidRPr="00D95573">
        <w:rPr>
          <w:rFonts w:ascii="Montserrat" w:hAnsi="Montserrat" w:cs="Arial"/>
          <w:iCs/>
          <w:color w:val="000000" w:themeColor="text1"/>
        </w:rPr>
        <w:t>ë</w:t>
      </w:r>
      <w:r w:rsidRPr="00D95573">
        <w:rPr>
          <w:rFonts w:ascii="Montserrat" w:hAnsi="Montserrat" w:cs="Arial"/>
          <w:bCs/>
          <w:iCs/>
          <w:color w:val="000000" w:themeColor="text1"/>
        </w:rPr>
        <w:t xml:space="preserve">nt) of als de klacht betrekking heeft op een andere zorgaanbieder. </w:t>
      </w:r>
    </w:p>
    <w:p w14:paraId="787D935E" w14:textId="77777777" w:rsidR="00D95573" w:rsidRPr="00D95573" w:rsidRDefault="00D95573" w:rsidP="00D95573">
      <w:pPr>
        <w:pStyle w:val="Geenafstand"/>
        <w:rPr>
          <w:rFonts w:ascii="Montserrat" w:hAnsi="Montserrat" w:cs="Arial"/>
          <w:bCs/>
          <w:i/>
          <w:color w:val="000000" w:themeColor="text1"/>
        </w:rPr>
      </w:pPr>
    </w:p>
    <w:p w14:paraId="048B6CCC" w14:textId="77777777" w:rsidR="00D95573" w:rsidRPr="004E4AE0" w:rsidRDefault="00D95573" w:rsidP="00D95573">
      <w:pPr>
        <w:pStyle w:val="Kop2"/>
        <w:rPr>
          <w:rFonts w:ascii="Montserrat" w:hAnsi="Montserrat" w:cs="Arial"/>
          <w:b/>
          <w:bCs/>
          <w:color w:val="000000" w:themeColor="text1"/>
          <w:sz w:val="22"/>
          <w:szCs w:val="22"/>
        </w:rPr>
      </w:pPr>
      <w:bookmarkStart w:id="22" w:name="_Toc108438479"/>
      <w:bookmarkStart w:id="23" w:name="_Toc150887209"/>
      <w:r w:rsidRPr="004E4AE0">
        <w:rPr>
          <w:rFonts w:ascii="Montserrat" w:hAnsi="Montserrat" w:cs="Arial"/>
          <w:b/>
          <w:bCs/>
          <w:color w:val="000000" w:themeColor="text1"/>
          <w:sz w:val="22"/>
          <w:szCs w:val="22"/>
        </w:rPr>
        <w:t>Artikel 8. Ontvankelijkheid van de klacht</w:t>
      </w:r>
      <w:bookmarkEnd w:id="22"/>
      <w:bookmarkEnd w:id="23"/>
    </w:p>
    <w:p w14:paraId="73D98B06" w14:textId="77777777" w:rsidR="00D95573" w:rsidRPr="00D95573" w:rsidRDefault="00D95573" w:rsidP="00D95573">
      <w:pPr>
        <w:pStyle w:val="Geenafstand"/>
        <w:numPr>
          <w:ilvl w:val="0"/>
          <w:numId w:val="12"/>
        </w:numPr>
        <w:ind w:right="0"/>
        <w:rPr>
          <w:rFonts w:ascii="Montserrat" w:hAnsi="Montserrat" w:cs="Arial"/>
          <w:color w:val="000000" w:themeColor="text1"/>
        </w:rPr>
      </w:pPr>
      <w:r w:rsidRPr="00D95573">
        <w:rPr>
          <w:rFonts w:ascii="Montserrat" w:hAnsi="Montserrat" w:cs="Arial"/>
          <w:color w:val="000000" w:themeColor="text1"/>
        </w:rPr>
        <w:t>De voorzitter van de klachtencommissie kan een klacht niet-ontvankelijk verklaren als:</w:t>
      </w:r>
    </w:p>
    <w:p w14:paraId="7BB758DE" w14:textId="77777777" w:rsidR="00D95573" w:rsidRPr="00D95573" w:rsidRDefault="00D95573" w:rsidP="00D95573">
      <w:pPr>
        <w:pStyle w:val="Geenafstand"/>
        <w:numPr>
          <w:ilvl w:val="0"/>
          <w:numId w:val="13"/>
        </w:numPr>
        <w:ind w:right="0"/>
        <w:rPr>
          <w:rFonts w:ascii="Montserrat" w:hAnsi="Montserrat" w:cs="Arial"/>
          <w:color w:val="000000" w:themeColor="text1"/>
        </w:rPr>
      </w:pPr>
      <w:proofErr w:type="gramStart"/>
      <w:r w:rsidRPr="00D95573">
        <w:rPr>
          <w:rFonts w:ascii="Montserrat" w:hAnsi="Montserrat" w:cs="Arial"/>
          <w:color w:val="000000" w:themeColor="text1"/>
        </w:rPr>
        <w:t>deze</w:t>
      </w:r>
      <w:proofErr w:type="gramEnd"/>
      <w:r w:rsidRPr="00D95573">
        <w:rPr>
          <w:rFonts w:ascii="Montserrat" w:hAnsi="Montserrat" w:cs="Arial"/>
          <w:color w:val="000000" w:themeColor="text1"/>
        </w:rPr>
        <w:t xml:space="preserve"> betrekking heeft op een handeling die de klachtencommissie al eerder beoordeeld heeft naar aanleiding van een klacht; </w:t>
      </w:r>
    </w:p>
    <w:p w14:paraId="43D927DF" w14:textId="77777777" w:rsidR="00D95573" w:rsidRPr="00D95573" w:rsidRDefault="00D95573" w:rsidP="00D95573">
      <w:pPr>
        <w:pStyle w:val="Geenafstand"/>
        <w:numPr>
          <w:ilvl w:val="0"/>
          <w:numId w:val="13"/>
        </w:numPr>
        <w:ind w:right="0"/>
        <w:rPr>
          <w:rFonts w:ascii="Montserrat" w:hAnsi="Montserrat" w:cs="Arial"/>
          <w:color w:val="000000" w:themeColor="text1"/>
        </w:rPr>
      </w:pPr>
      <w:proofErr w:type="gramStart"/>
      <w:r w:rsidRPr="00D95573">
        <w:rPr>
          <w:rFonts w:ascii="Montserrat" w:hAnsi="Montserrat" w:cs="Arial"/>
          <w:color w:val="000000" w:themeColor="text1"/>
        </w:rPr>
        <w:t>indien</w:t>
      </w:r>
      <w:proofErr w:type="gramEnd"/>
      <w:r w:rsidRPr="00D95573">
        <w:rPr>
          <w:rFonts w:ascii="Montserrat" w:hAnsi="Montserrat" w:cs="Arial"/>
          <w:color w:val="000000" w:themeColor="text1"/>
        </w:rPr>
        <w:t xml:space="preserve"> een gelijke klacht nog in behandeling is;</w:t>
      </w:r>
    </w:p>
    <w:p w14:paraId="7CDB6D26" w14:textId="77777777" w:rsidR="00D95573" w:rsidRPr="00D95573" w:rsidRDefault="00D95573" w:rsidP="00D95573">
      <w:pPr>
        <w:pStyle w:val="Geenafstand"/>
        <w:numPr>
          <w:ilvl w:val="0"/>
          <w:numId w:val="13"/>
        </w:numPr>
        <w:ind w:right="0"/>
        <w:rPr>
          <w:rFonts w:ascii="Montserrat" w:hAnsi="Montserrat" w:cs="Arial"/>
          <w:color w:val="000000" w:themeColor="text1"/>
        </w:rPr>
      </w:pPr>
      <w:proofErr w:type="gramStart"/>
      <w:r w:rsidRPr="00D95573">
        <w:rPr>
          <w:rFonts w:ascii="Montserrat" w:hAnsi="Montserrat" w:cs="Arial"/>
          <w:color w:val="000000" w:themeColor="text1"/>
        </w:rPr>
        <w:t>de</w:t>
      </w:r>
      <w:proofErr w:type="gramEnd"/>
      <w:r w:rsidRPr="00D95573">
        <w:rPr>
          <w:rFonts w:ascii="Montserrat" w:hAnsi="Montserrat" w:cs="Arial"/>
          <w:color w:val="000000" w:themeColor="text1"/>
        </w:rPr>
        <w:t xml:space="preserve"> klacht wordt ingediend door een persoon die daartoe niet bevoegd is;</w:t>
      </w:r>
    </w:p>
    <w:p w14:paraId="08F75487" w14:textId="77777777" w:rsidR="00D95573" w:rsidRPr="00D95573" w:rsidRDefault="00D95573" w:rsidP="00D95573">
      <w:pPr>
        <w:pStyle w:val="Geenafstand"/>
        <w:numPr>
          <w:ilvl w:val="0"/>
          <w:numId w:val="13"/>
        </w:numPr>
        <w:ind w:right="0"/>
        <w:rPr>
          <w:rFonts w:ascii="Montserrat" w:hAnsi="Montserrat" w:cs="Arial"/>
          <w:color w:val="000000" w:themeColor="text1"/>
        </w:rPr>
      </w:pPr>
      <w:proofErr w:type="gramStart"/>
      <w:r w:rsidRPr="00D95573">
        <w:rPr>
          <w:rFonts w:ascii="Montserrat" w:hAnsi="Montserrat" w:cs="Arial"/>
          <w:color w:val="000000" w:themeColor="text1"/>
        </w:rPr>
        <w:t>de</w:t>
      </w:r>
      <w:proofErr w:type="gramEnd"/>
      <w:r w:rsidRPr="00D95573">
        <w:rPr>
          <w:rFonts w:ascii="Montserrat" w:hAnsi="Montserrat" w:cs="Arial"/>
          <w:color w:val="000000" w:themeColor="text1"/>
        </w:rPr>
        <w:t xml:space="preserve"> klacht betrekking heeft op een handeling die langer dan twee jaar geleden heeft plaatsgevonden.</w:t>
      </w:r>
    </w:p>
    <w:p w14:paraId="13726D20" w14:textId="77777777" w:rsidR="00D95573" w:rsidRPr="00D95573" w:rsidRDefault="00D95573" w:rsidP="00D95573">
      <w:pPr>
        <w:pStyle w:val="Geenafstand"/>
        <w:numPr>
          <w:ilvl w:val="0"/>
          <w:numId w:val="12"/>
        </w:numPr>
        <w:ind w:right="0"/>
        <w:rPr>
          <w:rFonts w:ascii="Montserrat" w:hAnsi="Montserrat" w:cs="Arial"/>
          <w:color w:val="000000" w:themeColor="text1"/>
        </w:rPr>
      </w:pPr>
      <w:r w:rsidRPr="00D95573">
        <w:rPr>
          <w:rFonts w:ascii="Montserrat" w:hAnsi="Montserrat" w:cs="Arial"/>
          <w:color w:val="000000" w:themeColor="text1"/>
        </w:rPr>
        <w:t xml:space="preserve">Indien de voorzitter van de klachtencommissie een klacht niet-ontvankelijk verklaart, deelt hij dit schriftelijk en gemotiveerd mee aan de klager. </w:t>
      </w:r>
    </w:p>
    <w:p w14:paraId="27D1334D" w14:textId="77777777" w:rsidR="00D95573" w:rsidRPr="00D95573" w:rsidRDefault="00D95573" w:rsidP="00D95573">
      <w:pPr>
        <w:pStyle w:val="Geenafstand"/>
        <w:numPr>
          <w:ilvl w:val="0"/>
          <w:numId w:val="12"/>
        </w:numPr>
        <w:ind w:right="0"/>
        <w:rPr>
          <w:rFonts w:ascii="Montserrat" w:hAnsi="Montserrat" w:cs="Arial"/>
          <w:color w:val="000000" w:themeColor="text1"/>
        </w:rPr>
      </w:pPr>
      <w:r w:rsidRPr="00D95573">
        <w:rPr>
          <w:rFonts w:ascii="Montserrat" w:hAnsi="Montserrat" w:cs="Arial"/>
          <w:color w:val="000000" w:themeColor="text1"/>
        </w:rPr>
        <w:t xml:space="preserve">De klager kan binnen twee weken na dagtekening van het besluit van de voorzitter, zoals bedoeld in het tweede lid van dit artikel, schriftelijk bezwaar maken tegen dat besluit. </w:t>
      </w:r>
    </w:p>
    <w:p w14:paraId="1FA9E02D" w14:textId="77777777" w:rsidR="00D95573" w:rsidRPr="00D95573" w:rsidRDefault="00D95573" w:rsidP="00D95573">
      <w:pPr>
        <w:pStyle w:val="Geenafstand"/>
        <w:numPr>
          <w:ilvl w:val="0"/>
          <w:numId w:val="12"/>
        </w:numPr>
        <w:ind w:right="0"/>
        <w:rPr>
          <w:rFonts w:ascii="Montserrat" w:hAnsi="Montserrat" w:cs="Arial"/>
          <w:color w:val="000000" w:themeColor="text1"/>
        </w:rPr>
      </w:pPr>
      <w:r w:rsidRPr="00D95573">
        <w:rPr>
          <w:rFonts w:ascii="Montserrat" w:hAnsi="Montserrat" w:cs="Arial"/>
          <w:color w:val="000000" w:themeColor="text1"/>
        </w:rPr>
        <w:t>Een bezwaar zoals bedoeld in het derde lid van dit artikel wordt beoordeeld door de voorzitter van de klachtencommissie samen met twee door hem aan te wijzen leden van de klachten</w:t>
      </w:r>
      <w:r w:rsidRPr="00D95573">
        <w:rPr>
          <w:rFonts w:ascii="Montserrat" w:hAnsi="Montserrat" w:cs="Arial"/>
          <w:color w:val="000000" w:themeColor="text1"/>
        </w:rPr>
        <w:softHyphen/>
        <w:t>commissie. Hun beslissing over het bezwaar delen zij binnen twee weken schriftelijk en gemotiveerd aan de klager mede.</w:t>
      </w:r>
    </w:p>
    <w:p w14:paraId="5309D199" w14:textId="77777777" w:rsidR="00D95573" w:rsidRPr="00D95573" w:rsidRDefault="00D95573" w:rsidP="00D95573">
      <w:pPr>
        <w:pStyle w:val="Geenafstand"/>
        <w:rPr>
          <w:rFonts w:ascii="Montserrat" w:hAnsi="Montserrat" w:cs="Arial"/>
          <w:bCs/>
          <w:i/>
          <w:color w:val="000000" w:themeColor="text1"/>
        </w:rPr>
      </w:pPr>
    </w:p>
    <w:p w14:paraId="3ABABDB6" w14:textId="77777777" w:rsidR="00D95573" w:rsidRPr="004E4AE0" w:rsidRDefault="00D95573" w:rsidP="00D95573">
      <w:pPr>
        <w:pStyle w:val="Kop2"/>
        <w:rPr>
          <w:rFonts w:ascii="Montserrat" w:hAnsi="Montserrat" w:cs="Arial"/>
          <w:b/>
          <w:bCs/>
          <w:color w:val="000000" w:themeColor="text1"/>
          <w:sz w:val="22"/>
          <w:szCs w:val="22"/>
        </w:rPr>
      </w:pPr>
      <w:bookmarkStart w:id="24" w:name="_Toc108438480"/>
      <w:bookmarkStart w:id="25" w:name="_Toc150887210"/>
      <w:r w:rsidRPr="004E4AE0">
        <w:rPr>
          <w:rFonts w:ascii="Montserrat" w:hAnsi="Montserrat" w:cs="Arial"/>
          <w:b/>
          <w:bCs/>
          <w:color w:val="000000" w:themeColor="text1"/>
          <w:sz w:val="22"/>
          <w:szCs w:val="22"/>
        </w:rPr>
        <w:t>Artikel 9. Zittingscommissie</w:t>
      </w:r>
      <w:bookmarkEnd w:id="24"/>
      <w:bookmarkEnd w:id="25"/>
      <w:r w:rsidRPr="004E4AE0">
        <w:rPr>
          <w:rFonts w:ascii="Montserrat" w:hAnsi="Montserrat" w:cs="Arial"/>
          <w:b/>
          <w:bCs/>
          <w:color w:val="000000" w:themeColor="text1"/>
          <w:sz w:val="22"/>
          <w:szCs w:val="22"/>
        </w:rPr>
        <w:t xml:space="preserve"> </w:t>
      </w:r>
    </w:p>
    <w:p w14:paraId="290CD4DF" w14:textId="77777777" w:rsidR="00D95573" w:rsidRPr="00D95573" w:rsidRDefault="00D95573" w:rsidP="00D95573">
      <w:pPr>
        <w:pStyle w:val="Geenafstand"/>
        <w:numPr>
          <w:ilvl w:val="0"/>
          <w:numId w:val="14"/>
        </w:numPr>
        <w:ind w:right="0"/>
        <w:rPr>
          <w:rFonts w:ascii="Montserrat" w:hAnsi="Montserrat" w:cs="Arial"/>
          <w:color w:val="000000" w:themeColor="text1"/>
        </w:rPr>
      </w:pPr>
      <w:r w:rsidRPr="00D95573">
        <w:rPr>
          <w:rFonts w:ascii="Montserrat" w:hAnsi="Montserrat" w:cs="Arial"/>
          <w:bCs/>
          <w:color w:val="000000" w:themeColor="text1"/>
        </w:rPr>
        <w:t xml:space="preserve">Een klacht wordt behandeld door een door de voorzitter per klacht samen te stellen zittingscommissie. Deze bestaat uit ten minste drie leden van de klachtencommissie, onder wie de voorzitter. </w:t>
      </w:r>
    </w:p>
    <w:p w14:paraId="6C4F3C1C" w14:textId="77777777" w:rsidR="00D95573" w:rsidRPr="00D95573" w:rsidRDefault="00D95573" w:rsidP="00D95573">
      <w:pPr>
        <w:pStyle w:val="Geenafstand"/>
        <w:numPr>
          <w:ilvl w:val="0"/>
          <w:numId w:val="14"/>
        </w:numPr>
        <w:ind w:right="0"/>
        <w:rPr>
          <w:rFonts w:ascii="Montserrat" w:hAnsi="Montserrat" w:cs="Arial"/>
          <w:color w:val="000000" w:themeColor="text1"/>
        </w:rPr>
      </w:pPr>
      <w:r w:rsidRPr="00D95573">
        <w:rPr>
          <w:rFonts w:ascii="Montserrat" w:hAnsi="Montserrat" w:cs="Arial"/>
          <w:color w:val="000000" w:themeColor="text1"/>
        </w:rPr>
        <w:t>De voorzitter stelt de zittingscommissie zodanig samen, dat een deskundige en zorg</w:t>
      </w:r>
      <w:r w:rsidRPr="00D95573">
        <w:rPr>
          <w:rFonts w:ascii="Montserrat" w:hAnsi="Montserrat" w:cs="Arial"/>
          <w:color w:val="000000" w:themeColor="text1"/>
        </w:rPr>
        <w:softHyphen/>
        <w:t xml:space="preserve">vuldige beslissing over de klacht is gewaarborgd. </w:t>
      </w:r>
    </w:p>
    <w:p w14:paraId="36C1FADA" w14:textId="77777777" w:rsidR="00D95573" w:rsidRPr="00D95573" w:rsidRDefault="00D95573" w:rsidP="00D95573">
      <w:pPr>
        <w:pStyle w:val="Geenafstand"/>
        <w:numPr>
          <w:ilvl w:val="0"/>
          <w:numId w:val="14"/>
        </w:numPr>
        <w:ind w:right="0"/>
        <w:rPr>
          <w:rFonts w:ascii="Montserrat" w:hAnsi="Montserrat" w:cs="Arial"/>
          <w:color w:val="000000" w:themeColor="text1"/>
        </w:rPr>
      </w:pPr>
      <w:r w:rsidRPr="00D95573">
        <w:rPr>
          <w:rFonts w:ascii="Montserrat" w:hAnsi="Montserrat" w:cs="Arial"/>
          <w:color w:val="000000" w:themeColor="text1"/>
        </w:rPr>
        <w:t xml:space="preserve">Een lid van de klachtencommissie op wie een klacht rechtstreeks betrekking heeft, wordt niet benoemd tot lid van de zittingscommissie die de klacht zal behandelen. </w:t>
      </w:r>
    </w:p>
    <w:p w14:paraId="4AC160A0" w14:textId="77777777" w:rsidR="00D95573" w:rsidRPr="00D95573" w:rsidRDefault="00D95573" w:rsidP="00D95573">
      <w:pPr>
        <w:pStyle w:val="Geenafstand"/>
        <w:numPr>
          <w:ilvl w:val="0"/>
          <w:numId w:val="14"/>
        </w:numPr>
        <w:ind w:right="0"/>
        <w:rPr>
          <w:rFonts w:ascii="Montserrat" w:hAnsi="Montserrat" w:cs="Arial"/>
          <w:bCs/>
          <w:color w:val="000000" w:themeColor="text1"/>
        </w:rPr>
      </w:pPr>
      <w:r w:rsidRPr="00D95573">
        <w:rPr>
          <w:rFonts w:ascii="Montserrat" w:hAnsi="Montserrat" w:cs="Arial"/>
          <w:bCs/>
          <w:color w:val="000000" w:themeColor="text1"/>
        </w:rPr>
        <w:t xml:space="preserve">Een lid van de klachtencommissie neemt geen deel aan de beoordeling van een klacht als hij naar zijn mening onvoldoende in staat is om onpartijdig te oordelen over de betreffende klacht. </w:t>
      </w:r>
    </w:p>
    <w:p w14:paraId="77A4B562" w14:textId="77777777" w:rsidR="00D95573" w:rsidRPr="00D95573" w:rsidRDefault="00D95573" w:rsidP="00D95573">
      <w:pPr>
        <w:pStyle w:val="Geenafstand"/>
        <w:numPr>
          <w:ilvl w:val="0"/>
          <w:numId w:val="14"/>
        </w:numPr>
        <w:ind w:right="0"/>
        <w:rPr>
          <w:rFonts w:ascii="Montserrat" w:hAnsi="Montserrat" w:cs="Arial"/>
          <w:color w:val="000000" w:themeColor="text1"/>
        </w:rPr>
      </w:pPr>
      <w:r w:rsidRPr="00D95573">
        <w:rPr>
          <w:rFonts w:ascii="Montserrat" w:hAnsi="Montserrat" w:cs="Arial"/>
          <w:bCs/>
          <w:color w:val="000000" w:themeColor="text1"/>
        </w:rPr>
        <w:t xml:space="preserve">De secretaris deelt </w:t>
      </w:r>
      <w:r w:rsidRPr="00D95573">
        <w:rPr>
          <w:rFonts w:ascii="Montserrat" w:hAnsi="Montserrat" w:cs="Arial"/>
          <w:color w:val="000000" w:themeColor="text1"/>
        </w:rPr>
        <w:t xml:space="preserve">de klager en de aangeklaagde binnen een door de voorzitter vastgestelde termijn mee in welke samenstelling de commissie de klacht zal beoordelen. </w:t>
      </w:r>
    </w:p>
    <w:p w14:paraId="04CF79F3" w14:textId="77777777" w:rsidR="00D95573" w:rsidRPr="00D95573" w:rsidRDefault="00D95573" w:rsidP="00D95573">
      <w:pPr>
        <w:pStyle w:val="Geenafstand"/>
        <w:rPr>
          <w:rFonts w:ascii="Montserrat" w:hAnsi="Montserrat" w:cs="Arial"/>
          <w:color w:val="000000" w:themeColor="text1"/>
        </w:rPr>
      </w:pPr>
    </w:p>
    <w:p w14:paraId="268610CF" w14:textId="77777777" w:rsidR="00D95573" w:rsidRPr="004E4AE0" w:rsidRDefault="00D95573" w:rsidP="00D95573">
      <w:pPr>
        <w:pStyle w:val="Kop2"/>
        <w:rPr>
          <w:rFonts w:ascii="Montserrat" w:hAnsi="Montserrat" w:cs="Arial"/>
          <w:b/>
          <w:bCs/>
          <w:color w:val="000000" w:themeColor="text1"/>
          <w:sz w:val="22"/>
          <w:szCs w:val="22"/>
        </w:rPr>
      </w:pPr>
      <w:bookmarkStart w:id="26" w:name="_Toc108438481"/>
      <w:bookmarkStart w:id="27" w:name="_Toc150887211"/>
      <w:r w:rsidRPr="004E4AE0">
        <w:rPr>
          <w:rFonts w:ascii="Montserrat" w:hAnsi="Montserrat" w:cs="Arial"/>
          <w:b/>
          <w:bCs/>
          <w:color w:val="000000" w:themeColor="text1"/>
          <w:sz w:val="22"/>
          <w:szCs w:val="22"/>
        </w:rPr>
        <w:t>Artikel 10. Wraking</w:t>
      </w:r>
      <w:bookmarkEnd w:id="26"/>
      <w:bookmarkEnd w:id="27"/>
    </w:p>
    <w:p w14:paraId="003F8B27" w14:textId="77777777" w:rsidR="00D95573" w:rsidRPr="00D95573" w:rsidRDefault="00D95573" w:rsidP="00D95573">
      <w:pPr>
        <w:pStyle w:val="Geenafstand"/>
        <w:numPr>
          <w:ilvl w:val="0"/>
          <w:numId w:val="15"/>
        </w:numPr>
        <w:ind w:right="0"/>
        <w:rPr>
          <w:rFonts w:ascii="Montserrat" w:hAnsi="Montserrat" w:cs="Arial"/>
          <w:color w:val="000000" w:themeColor="text1"/>
        </w:rPr>
      </w:pPr>
      <w:r w:rsidRPr="00D95573">
        <w:rPr>
          <w:rFonts w:ascii="Montserrat" w:hAnsi="Montserrat" w:cs="Arial"/>
          <w:color w:val="000000" w:themeColor="text1"/>
        </w:rPr>
        <w:t xml:space="preserve">Zowel de klager als de aangeklaagde kan, binnen een door de voorzitter vastgestelde termijn, gemotiveerd bezwaar maken tegen deelname van een lid van de commissie aan de beoordeling van de klacht. </w:t>
      </w:r>
    </w:p>
    <w:p w14:paraId="20CA0241" w14:textId="77777777" w:rsidR="00D95573" w:rsidRPr="00D95573" w:rsidRDefault="00D95573" w:rsidP="00D95573">
      <w:pPr>
        <w:pStyle w:val="Geenafstand"/>
        <w:numPr>
          <w:ilvl w:val="0"/>
          <w:numId w:val="15"/>
        </w:numPr>
        <w:ind w:right="0"/>
        <w:rPr>
          <w:rFonts w:ascii="Montserrat" w:hAnsi="Montserrat" w:cs="Arial"/>
          <w:color w:val="000000" w:themeColor="text1"/>
        </w:rPr>
      </w:pPr>
      <w:r w:rsidRPr="00D95573">
        <w:rPr>
          <w:rFonts w:ascii="Montserrat" w:hAnsi="Montserrat" w:cs="Arial"/>
          <w:color w:val="000000" w:themeColor="text1"/>
        </w:rPr>
        <w:t xml:space="preserve">De zittingscommissie beslist over bezwaren tegen haar samenstelling. </w:t>
      </w:r>
    </w:p>
    <w:p w14:paraId="00C53C1A" w14:textId="77777777" w:rsidR="00D95573" w:rsidRPr="00D95573" w:rsidRDefault="00D95573" w:rsidP="00D95573">
      <w:pPr>
        <w:pStyle w:val="Geenafstand"/>
        <w:numPr>
          <w:ilvl w:val="0"/>
          <w:numId w:val="15"/>
        </w:numPr>
        <w:ind w:right="0"/>
        <w:rPr>
          <w:rFonts w:ascii="Montserrat" w:hAnsi="Montserrat" w:cs="Arial"/>
          <w:color w:val="000000" w:themeColor="text1"/>
        </w:rPr>
      </w:pPr>
      <w:r w:rsidRPr="00D95573">
        <w:rPr>
          <w:rFonts w:ascii="Montserrat" w:hAnsi="Montserrat" w:cs="Arial"/>
          <w:color w:val="000000" w:themeColor="text1"/>
        </w:rPr>
        <w:t xml:space="preserve">Als een bezwaar gegrond wordt verklaard, trekt het betreffende commissielid zich terug en benoemt de voorzitter een ander lid van de klachtencommissie tot lid van de zittingscommissie. Als het de voorzitter betreft, treedt diens plaatsvervanger in zijn plaats. De secretaris informeert de klager en de aangeklaagde over de nieuwe samenstelling van de zittingscommissie. </w:t>
      </w:r>
    </w:p>
    <w:p w14:paraId="299F740F" w14:textId="77777777" w:rsidR="00D95573" w:rsidRPr="00D95573" w:rsidRDefault="00D95573" w:rsidP="00D95573">
      <w:pPr>
        <w:pStyle w:val="Geenafstand"/>
        <w:rPr>
          <w:rFonts w:ascii="Montserrat" w:hAnsi="Montserrat" w:cs="Arial"/>
          <w:color w:val="000000" w:themeColor="text1"/>
        </w:rPr>
      </w:pPr>
    </w:p>
    <w:p w14:paraId="65342948" w14:textId="77777777" w:rsidR="00D95573" w:rsidRPr="004E4AE0" w:rsidRDefault="00D95573" w:rsidP="00D95573">
      <w:pPr>
        <w:pStyle w:val="Kop2"/>
        <w:rPr>
          <w:rFonts w:ascii="Montserrat" w:hAnsi="Montserrat" w:cs="Arial"/>
          <w:b/>
          <w:bCs/>
          <w:color w:val="000000" w:themeColor="text1"/>
          <w:sz w:val="22"/>
          <w:szCs w:val="22"/>
        </w:rPr>
      </w:pPr>
      <w:bookmarkStart w:id="28" w:name="_Toc108438482"/>
      <w:bookmarkStart w:id="29" w:name="_Toc150887212"/>
      <w:r w:rsidRPr="004E4AE0">
        <w:rPr>
          <w:rFonts w:ascii="Montserrat" w:hAnsi="Montserrat" w:cs="Arial"/>
          <w:b/>
          <w:bCs/>
          <w:color w:val="000000" w:themeColor="text1"/>
          <w:sz w:val="22"/>
          <w:szCs w:val="22"/>
        </w:rPr>
        <w:t>Artikel 11. Onderzoek</w:t>
      </w:r>
      <w:bookmarkEnd w:id="28"/>
      <w:bookmarkEnd w:id="29"/>
    </w:p>
    <w:p w14:paraId="1D209F97" w14:textId="77777777" w:rsidR="00D95573" w:rsidRPr="00D95573" w:rsidRDefault="00D95573" w:rsidP="00D95573">
      <w:pPr>
        <w:pStyle w:val="Geenafstand"/>
        <w:numPr>
          <w:ilvl w:val="0"/>
          <w:numId w:val="16"/>
        </w:numPr>
        <w:ind w:right="0"/>
        <w:rPr>
          <w:rFonts w:ascii="Montserrat" w:hAnsi="Montserrat" w:cs="Arial"/>
          <w:color w:val="000000" w:themeColor="text1"/>
        </w:rPr>
      </w:pPr>
      <w:r w:rsidRPr="00D95573">
        <w:rPr>
          <w:rFonts w:ascii="Montserrat" w:hAnsi="Montserrat" w:cs="Arial"/>
          <w:color w:val="000000" w:themeColor="text1"/>
        </w:rPr>
        <w:t>De klachtencommissie kan medewerkers van Op Weg verzoe</w:t>
      </w:r>
      <w:r w:rsidRPr="00D95573">
        <w:rPr>
          <w:rFonts w:ascii="Montserrat" w:hAnsi="Montserrat" w:cs="Arial"/>
          <w:color w:val="000000" w:themeColor="text1"/>
        </w:rPr>
        <w:softHyphen/>
        <w:t>ken inlichtingen te verstrekken ter zake van hetgeen waarover is geklaagd.</w:t>
      </w:r>
    </w:p>
    <w:p w14:paraId="0797195C" w14:textId="77777777" w:rsidR="00D95573" w:rsidRPr="00D95573" w:rsidRDefault="00D95573" w:rsidP="00D95573">
      <w:pPr>
        <w:pStyle w:val="Geenafstand"/>
        <w:numPr>
          <w:ilvl w:val="0"/>
          <w:numId w:val="16"/>
        </w:numPr>
        <w:ind w:right="0"/>
        <w:rPr>
          <w:rFonts w:ascii="Montserrat" w:hAnsi="Montserrat" w:cs="Arial"/>
          <w:bCs/>
          <w:color w:val="000000" w:themeColor="text1"/>
        </w:rPr>
      </w:pPr>
      <w:r w:rsidRPr="00D95573">
        <w:rPr>
          <w:rFonts w:ascii="Montserrat" w:hAnsi="Montserrat" w:cs="Arial"/>
          <w:bCs/>
          <w:color w:val="000000" w:themeColor="text1"/>
        </w:rPr>
        <w:lastRenderedPageBreak/>
        <w:t>Medewerkers van Op Weg zijn gehouden hun medewerking te verlenen aan de werkzaam</w:t>
      </w:r>
      <w:r w:rsidRPr="00D95573">
        <w:rPr>
          <w:rFonts w:ascii="Montserrat" w:hAnsi="Montserrat" w:cs="Arial"/>
          <w:bCs/>
          <w:color w:val="000000" w:themeColor="text1"/>
        </w:rPr>
        <w:softHyphen/>
        <w:t xml:space="preserve">heden van de klachtencommissie voor zover dit redelijkerwijs van hen gevergd kan worden. </w:t>
      </w:r>
    </w:p>
    <w:p w14:paraId="4AB4860F" w14:textId="77777777" w:rsidR="00D95573" w:rsidRPr="00D95573" w:rsidRDefault="00D95573" w:rsidP="00D95573">
      <w:pPr>
        <w:pStyle w:val="Geenafstand"/>
        <w:numPr>
          <w:ilvl w:val="0"/>
          <w:numId w:val="16"/>
        </w:numPr>
        <w:ind w:right="0"/>
        <w:rPr>
          <w:rFonts w:ascii="Montserrat" w:hAnsi="Montserrat" w:cs="Arial"/>
          <w:iCs/>
          <w:color w:val="000000" w:themeColor="text1"/>
        </w:rPr>
      </w:pPr>
      <w:r w:rsidRPr="00D95573">
        <w:rPr>
          <w:rFonts w:ascii="Montserrat" w:hAnsi="Montserrat" w:cs="Arial"/>
          <w:iCs/>
          <w:color w:val="000000" w:themeColor="text1"/>
        </w:rPr>
        <w:t>Het verstrekken van inlichtingen kan ook inhouden dat een kopie van (een gedeelte van) het dossier van de cliënt wordt verstrekt. De klachtencommissie laat het de klager weten, als het voor de behandeling van de klacht nodig is om zijn dossier in te zien. Als de klager naar aanleiding daarvan geen bezwaar maakt, mogen de klachten</w:t>
      </w:r>
      <w:r w:rsidRPr="00D95573">
        <w:rPr>
          <w:rFonts w:ascii="Montserrat" w:hAnsi="Montserrat" w:cs="Arial"/>
          <w:iCs/>
          <w:color w:val="000000" w:themeColor="text1"/>
        </w:rPr>
        <w:softHyphen/>
        <w:t xml:space="preserve">commissie en de medewerkers ervan uitgaan, dat de klager daarmee instemt. </w:t>
      </w:r>
    </w:p>
    <w:p w14:paraId="0A87CAAA" w14:textId="77777777" w:rsidR="00D95573" w:rsidRPr="00D95573" w:rsidRDefault="00D95573" w:rsidP="00D95573">
      <w:pPr>
        <w:pStyle w:val="Geenafstand"/>
        <w:rPr>
          <w:rFonts w:ascii="Montserrat" w:hAnsi="Montserrat" w:cs="Arial"/>
          <w:color w:val="000000" w:themeColor="text1"/>
        </w:rPr>
      </w:pPr>
    </w:p>
    <w:p w14:paraId="16768DBD" w14:textId="77777777" w:rsidR="00D95573" w:rsidRPr="004E4AE0" w:rsidRDefault="00D95573" w:rsidP="00D95573">
      <w:pPr>
        <w:pStyle w:val="Kop2"/>
        <w:rPr>
          <w:rFonts w:ascii="Montserrat" w:hAnsi="Montserrat" w:cs="Arial"/>
          <w:b/>
          <w:bCs/>
          <w:color w:val="000000" w:themeColor="text1"/>
          <w:sz w:val="22"/>
          <w:szCs w:val="22"/>
        </w:rPr>
      </w:pPr>
      <w:bookmarkStart w:id="30" w:name="_Toc108438483"/>
      <w:bookmarkStart w:id="31" w:name="_Toc150887213"/>
      <w:r w:rsidRPr="004E4AE0">
        <w:rPr>
          <w:rFonts w:ascii="Montserrat" w:hAnsi="Montserrat" w:cs="Arial"/>
          <w:b/>
          <w:bCs/>
          <w:color w:val="000000" w:themeColor="text1"/>
          <w:sz w:val="22"/>
          <w:szCs w:val="22"/>
        </w:rPr>
        <w:t>Artikel 12. Hoorzitting</w:t>
      </w:r>
      <w:bookmarkEnd w:id="30"/>
      <w:bookmarkEnd w:id="31"/>
    </w:p>
    <w:p w14:paraId="5D28450E" w14:textId="77777777" w:rsidR="00D95573" w:rsidRPr="00D95573" w:rsidRDefault="00D95573" w:rsidP="00D95573">
      <w:pPr>
        <w:pStyle w:val="Geenafstand"/>
        <w:numPr>
          <w:ilvl w:val="0"/>
          <w:numId w:val="17"/>
        </w:numPr>
        <w:ind w:right="0"/>
        <w:rPr>
          <w:rFonts w:ascii="Montserrat" w:hAnsi="Montserrat" w:cs="Arial"/>
          <w:color w:val="000000" w:themeColor="text1"/>
        </w:rPr>
      </w:pPr>
      <w:r w:rsidRPr="00D95573">
        <w:rPr>
          <w:rFonts w:ascii="Montserrat" w:hAnsi="Montserrat" w:cs="Arial"/>
          <w:color w:val="000000" w:themeColor="text1"/>
        </w:rPr>
        <w:t>De zittingscommissie kan besluiten een hoorzitting te houden ten einde de klager en de aangeklaagde gelegenheid te geven hun standpunten mondeling toe te lichten.</w:t>
      </w:r>
    </w:p>
    <w:p w14:paraId="6CEE092B" w14:textId="77777777" w:rsidR="00D95573" w:rsidRPr="00D95573" w:rsidRDefault="00D95573" w:rsidP="00D95573">
      <w:pPr>
        <w:pStyle w:val="Geenafstand"/>
        <w:numPr>
          <w:ilvl w:val="0"/>
          <w:numId w:val="17"/>
        </w:numPr>
        <w:ind w:right="0"/>
        <w:rPr>
          <w:rFonts w:ascii="Montserrat" w:hAnsi="Montserrat" w:cs="Arial"/>
          <w:color w:val="000000" w:themeColor="text1"/>
        </w:rPr>
      </w:pPr>
      <w:r w:rsidRPr="00D95573">
        <w:rPr>
          <w:rFonts w:ascii="Montserrat" w:hAnsi="Montserrat" w:cs="Arial"/>
          <w:color w:val="000000" w:themeColor="text1"/>
        </w:rPr>
        <w:t>In de regel worden partijen in elkaars aanwezigheid gehoord tijdens de hoorzitting. Op gemotiveerd verzoek van de klager of de aangeklaagde kan de zittingscommissie hen afzonder</w:t>
      </w:r>
      <w:r w:rsidRPr="00D95573">
        <w:rPr>
          <w:rFonts w:ascii="Montserrat" w:hAnsi="Montserrat" w:cs="Arial"/>
          <w:color w:val="000000" w:themeColor="text1"/>
        </w:rPr>
        <w:softHyphen/>
        <w:t xml:space="preserve">lijk horen. </w:t>
      </w:r>
    </w:p>
    <w:p w14:paraId="02E2A3B9" w14:textId="77777777" w:rsidR="00D95573" w:rsidRPr="00D95573" w:rsidRDefault="00D95573" w:rsidP="00D95573">
      <w:pPr>
        <w:pStyle w:val="Geenafstand"/>
        <w:numPr>
          <w:ilvl w:val="0"/>
          <w:numId w:val="17"/>
        </w:numPr>
        <w:ind w:right="0"/>
        <w:rPr>
          <w:rFonts w:ascii="Montserrat" w:hAnsi="Montserrat" w:cs="Arial"/>
          <w:color w:val="000000" w:themeColor="text1"/>
        </w:rPr>
      </w:pPr>
      <w:r w:rsidRPr="00D95573">
        <w:rPr>
          <w:rFonts w:ascii="Montserrat" w:hAnsi="Montserrat" w:cs="Arial"/>
          <w:color w:val="000000" w:themeColor="text1"/>
        </w:rPr>
        <w:t>Indien de klager en de aangeklaagde afzonderlijk worden gehoord, draagt de zittings</w:t>
      </w:r>
      <w:r w:rsidRPr="00D95573">
        <w:rPr>
          <w:rFonts w:ascii="Montserrat" w:hAnsi="Montserrat" w:cs="Arial"/>
          <w:color w:val="000000" w:themeColor="text1"/>
        </w:rPr>
        <w:softHyphen/>
        <w:t>commissie zorg voor een verslag van het besprokene. Dit verslag brengt de zittings</w:t>
      </w:r>
      <w:r w:rsidRPr="00D95573">
        <w:rPr>
          <w:rFonts w:ascii="Montserrat" w:hAnsi="Montserrat" w:cs="Arial"/>
          <w:color w:val="000000" w:themeColor="text1"/>
        </w:rPr>
        <w:softHyphen/>
        <w:t>commissie ter kennis van de partij die niet aanwezig was tijdens het horen en geeft deze de gelegenheid om binnen een door de zittingscommissie te bepalen termijn te reageren.</w:t>
      </w:r>
    </w:p>
    <w:p w14:paraId="4BAF8F4D" w14:textId="77777777" w:rsidR="00D95573" w:rsidRPr="00D95573" w:rsidRDefault="00D95573" w:rsidP="00D95573">
      <w:pPr>
        <w:pStyle w:val="Geenafstand"/>
        <w:rPr>
          <w:rFonts w:ascii="Montserrat" w:hAnsi="Montserrat" w:cs="Arial"/>
          <w:b/>
          <w:i/>
          <w:color w:val="000000" w:themeColor="text1"/>
        </w:rPr>
      </w:pPr>
    </w:p>
    <w:p w14:paraId="2919656D" w14:textId="77777777" w:rsidR="00D95573" w:rsidRPr="004E4AE0" w:rsidRDefault="00D95573" w:rsidP="00D95573">
      <w:pPr>
        <w:pStyle w:val="Kop2"/>
        <w:rPr>
          <w:rFonts w:ascii="Montserrat" w:hAnsi="Montserrat" w:cs="Arial"/>
          <w:b/>
          <w:bCs/>
          <w:color w:val="000000" w:themeColor="text1"/>
          <w:sz w:val="22"/>
          <w:szCs w:val="22"/>
        </w:rPr>
      </w:pPr>
      <w:bookmarkStart w:id="32" w:name="_Toc108438484"/>
      <w:bookmarkStart w:id="33" w:name="_Toc150887214"/>
      <w:r w:rsidRPr="004E4AE0">
        <w:rPr>
          <w:rFonts w:ascii="Montserrat" w:hAnsi="Montserrat" w:cs="Arial"/>
          <w:b/>
          <w:bCs/>
          <w:color w:val="000000" w:themeColor="text1"/>
          <w:sz w:val="22"/>
          <w:szCs w:val="22"/>
        </w:rPr>
        <w:t>Artikel 13. Stopzetting behandeling van de klacht</w:t>
      </w:r>
      <w:bookmarkEnd w:id="32"/>
      <w:bookmarkEnd w:id="33"/>
    </w:p>
    <w:p w14:paraId="4E54D905" w14:textId="77777777" w:rsidR="00D95573" w:rsidRPr="00D95573" w:rsidRDefault="00D95573" w:rsidP="00D95573">
      <w:pPr>
        <w:pStyle w:val="Geenafstand"/>
        <w:rPr>
          <w:rFonts w:ascii="Montserrat" w:hAnsi="Montserrat" w:cs="Arial"/>
          <w:b/>
          <w:color w:val="000000" w:themeColor="text1"/>
        </w:rPr>
      </w:pPr>
      <w:r w:rsidRPr="00D95573">
        <w:rPr>
          <w:rFonts w:ascii="Montserrat" w:hAnsi="Montserrat" w:cs="Arial"/>
          <w:color w:val="000000" w:themeColor="text1"/>
        </w:rPr>
        <w:t xml:space="preserve">Een klacht wordt niet verder behandeld, indien de klager de klacht intrekt. De klager kan de klacht intrekken door mondeling of schriftelijk te kennen te geven dat hij geen verdere behandeling van de klacht door de klachtencommissie wenst. Als de commissie een klacht om deze reden niet verder behandelt, deelt de commissie dit mee aan de aangeklaagde, de zorgaanbieder en de klager.  </w:t>
      </w:r>
    </w:p>
    <w:p w14:paraId="2816672A" w14:textId="77777777" w:rsidR="00D95573" w:rsidRPr="00D95573" w:rsidRDefault="00D95573" w:rsidP="00D95573">
      <w:pPr>
        <w:pStyle w:val="Geenafstand"/>
        <w:rPr>
          <w:rFonts w:ascii="Montserrat" w:hAnsi="Montserrat" w:cs="Arial"/>
          <w:b/>
          <w:color w:val="000000" w:themeColor="text1"/>
        </w:rPr>
      </w:pPr>
    </w:p>
    <w:p w14:paraId="7E8081A2" w14:textId="77777777" w:rsidR="00D95573" w:rsidRPr="004E4AE0" w:rsidRDefault="00D95573" w:rsidP="00D95573">
      <w:pPr>
        <w:pStyle w:val="Kop2"/>
        <w:rPr>
          <w:rFonts w:ascii="Montserrat" w:hAnsi="Montserrat" w:cs="Arial"/>
          <w:b/>
          <w:bCs/>
          <w:color w:val="000000" w:themeColor="text1"/>
          <w:sz w:val="22"/>
          <w:szCs w:val="22"/>
        </w:rPr>
      </w:pPr>
      <w:bookmarkStart w:id="34" w:name="_Toc108438485"/>
      <w:bookmarkStart w:id="35" w:name="_Toc150887215"/>
      <w:r w:rsidRPr="004E4AE0">
        <w:rPr>
          <w:rFonts w:ascii="Montserrat" w:hAnsi="Montserrat" w:cs="Arial"/>
          <w:b/>
          <w:bCs/>
          <w:color w:val="000000" w:themeColor="text1"/>
          <w:sz w:val="22"/>
          <w:szCs w:val="22"/>
        </w:rPr>
        <w:t>Artikel 14. Uitspraak klachtencommissie</w:t>
      </w:r>
      <w:bookmarkEnd w:id="34"/>
      <w:bookmarkEnd w:id="35"/>
    </w:p>
    <w:p w14:paraId="22FA19B7" w14:textId="77777777" w:rsidR="00D95573" w:rsidRPr="00D95573" w:rsidRDefault="00D95573" w:rsidP="00D95573">
      <w:pPr>
        <w:pStyle w:val="Geenafstand"/>
        <w:numPr>
          <w:ilvl w:val="0"/>
          <w:numId w:val="18"/>
        </w:numPr>
        <w:ind w:right="0"/>
        <w:rPr>
          <w:rFonts w:ascii="Montserrat" w:hAnsi="Montserrat" w:cs="Arial"/>
          <w:color w:val="000000" w:themeColor="text1"/>
        </w:rPr>
      </w:pPr>
      <w:r w:rsidRPr="00D95573">
        <w:rPr>
          <w:rFonts w:ascii="Montserrat" w:hAnsi="Montserrat" w:cs="Arial"/>
          <w:color w:val="000000" w:themeColor="text1"/>
        </w:rPr>
        <w:t xml:space="preserve">De uitspraak van de klachtencommissie strekt tot ongegrondverklaring van de klacht dan wel gehele of gedeeltelijke gegrondverklaring van de klacht. </w:t>
      </w:r>
    </w:p>
    <w:p w14:paraId="6FB950AD" w14:textId="77777777" w:rsidR="00D95573" w:rsidRPr="00D95573" w:rsidRDefault="00D95573" w:rsidP="00D95573">
      <w:pPr>
        <w:pStyle w:val="Geenafstand"/>
        <w:numPr>
          <w:ilvl w:val="0"/>
          <w:numId w:val="18"/>
        </w:numPr>
        <w:ind w:right="0"/>
        <w:rPr>
          <w:rFonts w:ascii="Montserrat" w:hAnsi="Montserrat" w:cs="Arial"/>
          <w:color w:val="000000" w:themeColor="text1"/>
        </w:rPr>
      </w:pPr>
      <w:r w:rsidRPr="00D95573">
        <w:rPr>
          <w:rFonts w:ascii="Montserrat" w:hAnsi="Montserrat" w:cs="Arial"/>
          <w:color w:val="000000" w:themeColor="text1"/>
        </w:rPr>
        <w:t>De zittingscommissie beslist met gewone meerderheid van stemmen over de vast</w:t>
      </w:r>
      <w:r w:rsidRPr="00D95573">
        <w:rPr>
          <w:rFonts w:ascii="Montserrat" w:hAnsi="Montserrat" w:cs="Arial"/>
          <w:color w:val="000000" w:themeColor="text1"/>
        </w:rPr>
        <w:softHyphen/>
        <w:t>stelling van een uitspraak.</w:t>
      </w:r>
    </w:p>
    <w:p w14:paraId="3358FCD4" w14:textId="77777777" w:rsidR="00D95573" w:rsidRPr="00D95573" w:rsidRDefault="00D95573" w:rsidP="00D95573">
      <w:pPr>
        <w:pStyle w:val="Geenafstand"/>
        <w:numPr>
          <w:ilvl w:val="0"/>
          <w:numId w:val="18"/>
        </w:numPr>
        <w:ind w:right="0"/>
        <w:rPr>
          <w:rFonts w:ascii="Montserrat" w:hAnsi="Montserrat" w:cs="Arial"/>
          <w:color w:val="000000" w:themeColor="text1"/>
        </w:rPr>
      </w:pPr>
      <w:r w:rsidRPr="00D95573">
        <w:rPr>
          <w:rFonts w:ascii="Montserrat" w:hAnsi="Montserrat" w:cs="Arial"/>
          <w:color w:val="000000" w:themeColor="text1"/>
        </w:rPr>
        <w:t>In iedere uitspraak beschrijft de klachtencommissie:</w:t>
      </w:r>
    </w:p>
    <w:p w14:paraId="77E80DC8" w14:textId="77777777" w:rsidR="00D95573" w:rsidRPr="00D95573" w:rsidRDefault="00D95573" w:rsidP="00D95573">
      <w:pPr>
        <w:pStyle w:val="Geenafstand"/>
        <w:numPr>
          <w:ilvl w:val="0"/>
          <w:numId w:val="19"/>
        </w:numPr>
        <w:ind w:right="0"/>
        <w:rPr>
          <w:rFonts w:ascii="Montserrat" w:hAnsi="Montserrat" w:cs="Arial"/>
          <w:color w:val="000000" w:themeColor="text1"/>
        </w:rPr>
      </w:pPr>
      <w:proofErr w:type="gramStart"/>
      <w:r w:rsidRPr="00D95573">
        <w:rPr>
          <w:rFonts w:ascii="Montserrat" w:hAnsi="Montserrat" w:cs="Arial"/>
          <w:color w:val="000000" w:themeColor="text1"/>
        </w:rPr>
        <w:t>de</w:t>
      </w:r>
      <w:proofErr w:type="gramEnd"/>
      <w:r w:rsidRPr="00D95573">
        <w:rPr>
          <w:rFonts w:ascii="Montserrat" w:hAnsi="Montserrat" w:cs="Arial"/>
          <w:color w:val="000000" w:themeColor="text1"/>
        </w:rPr>
        <w:t xml:space="preserve"> klacht waarop de uitspraak betrekking heeft;</w:t>
      </w:r>
    </w:p>
    <w:p w14:paraId="1C659769" w14:textId="77777777" w:rsidR="00D95573" w:rsidRPr="00D95573" w:rsidRDefault="00D95573" w:rsidP="00D95573">
      <w:pPr>
        <w:pStyle w:val="Geenafstand"/>
        <w:numPr>
          <w:ilvl w:val="0"/>
          <w:numId w:val="19"/>
        </w:numPr>
        <w:ind w:right="0"/>
        <w:rPr>
          <w:rFonts w:ascii="Montserrat" w:hAnsi="Montserrat" w:cs="Arial"/>
          <w:color w:val="000000" w:themeColor="text1"/>
        </w:rPr>
      </w:pPr>
      <w:proofErr w:type="gramStart"/>
      <w:r w:rsidRPr="00D95573">
        <w:rPr>
          <w:rFonts w:ascii="Montserrat" w:hAnsi="Montserrat" w:cs="Arial"/>
          <w:color w:val="000000" w:themeColor="text1"/>
        </w:rPr>
        <w:t>de</w:t>
      </w:r>
      <w:proofErr w:type="gramEnd"/>
      <w:r w:rsidRPr="00D95573">
        <w:rPr>
          <w:rFonts w:ascii="Montserrat" w:hAnsi="Montserrat" w:cs="Arial"/>
          <w:color w:val="000000" w:themeColor="text1"/>
        </w:rPr>
        <w:t xml:space="preserve"> standpunten van de klager en de aangeklaagde;</w:t>
      </w:r>
    </w:p>
    <w:p w14:paraId="006E6466" w14:textId="77777777" w:rsidR="00D95573" w:rsidRPr="00D95573" w:rsidRDefault="00D95573" w:rsidP="00D95573">
      <w:pPr>
        <w:pStyle w:val="Geenafstand"/>
        <w:numPr>
          <w:ilvl w:val="0"/>
          <w:numId w:val="19"/>
        </w:numPr>
        <w:ind w:right="0"/>
        <w:rPr>
          <w:rFonts w:ascii="Montserrat" w:hAnsi="Montserrat" w:cs="Arial"/>
          <w:color w:val="000000" w:themeColor="text1"/>
        </w:rPr>
      </w:pPr>
      <w:proofErr w:type="gramStart"/>
      <w:r w:rsidRPr="00D95573">
        <w:rPr>
          <w:rFonts w:ascii="Montserrat" w:hAnsi="Montserrat" w:cs="Arial"/>
          <w:color w:val="000000" w:themeColor="text1"/>
        </w:rPr>
        <w:t>de</w:t>
      </w:r>
      <w:proofErr w:type="gramEnd"/>
      <w:r w:rsidRPr="00D95573">
        <w:rPr>
          <w:rFonts w:ascii="Montserrat" w:hAnsi="Montserrat" w:cs="Arial"/>
          <w:color w:val="000000" w:themeColor="text1"/>
        </w:rPr>
        <w:t xml:space="preserve"> wijze waarop de klachtencommissie de klacht behandeld heeft;</w:t>
      </w:r>
    </w:p>
    <w:p w14:paraId="260E5AF3" w14:textId="77777777" w:rsidR="00D95573" w:rsidRPr="00D95573" w:rsidRDefault="00D95573" w:rsidP="00D95573">
      <w:pPr>
        <w:pStyle w:val="Geenafstand"/>
        <w:numPr>
          <w:ilvl w:val="0"/>
          <w:numId w:val="19"/>
        </w:numPr>
        <w:ind w:right="0"/>
        <w:rPr>
          <w:rFonts w:ascii="Montserrat" w:hAnsi="Montserrat" w:cs="Arial"/>
          <w:color w:val="000000" w:themeColor="text1"/>
        </w:rPr>
      </w:pPr>
      <w:proofErr w:type="gramStart"/>
      <w:r w:rsidRPr="00D95573">
        <w:rPr>
          <w:rFonts w:ascii="Montserrat" w:hAnsi="Montserrat" w:cs="Arial"/>
          <w:color w:val="000000" w:themeColor="text1"/>
        </w:rPr>
        <w:t>het</w:t>
      </w:r>
      <w:proofErr w:type="gramEnd"/>
      <w:r w:rsidRPr="00D95573">
        <w:rPr>
          <w:rFonts w:ascii="Montserrat" w:hAnsi="Montserrat" w:cs="Arial"/>
          <w:color w:val="000000" w:themeColor="text1"/>
        </w:rPr>
        <w:t xml:space="preserve"> oordeel van de klachtencommissie en de motivering daarvan;</w:t>
      </w:r>
    </w:p>
    <w:p w14:paraId="0FC3D11B" w14:textId="77777777" w:rsidR="00D95573" w:rsidRPr="00D95573" w:rsidRDefault="00D95573" w:rsidP="00D95573">
      <w:pPr>
        <w:pStyle w:val="Geenafstand"/>
        <w:numPr>
          <w:ilvl w:val="0"/>
          <w:numId w:val="19"/>
        </w:numPr>
        <w:ind w:right="0"/>
        <w:rPr>
          <w:rFonts w:ascii="Montserrat" w:hAnsi="Montserrat" w:cs="Arial"/>
          <w:color w:val="000000" w:themeColor="text1"/>
        </w:rPr>
      </w:pPr>
      <w:proofErr w:type="gramStart"/>
      <w:r w:rsidRPr="00D95573">
        <w:rPr>
          <w:rFonts w:ascii="Montserrat" w:hAnsi="Montserrat" w:cs="Arial"/>
          <w:color w:val="000000" w:themeColor="text1"/>
        </w:rPr>
        <w:t>de</w:t>
      </w:r>
      <w:proofErr w:type="gramEnd"/>
      <w:r w:rsidRPr="00D95573">
        <w:rPr>
          <w:rFonts w:ascii="Montserrat" w:hAnsi="Montserrat" w:cs="Arial"/>
          <w:color w:val="000000" w:themeColor="text1"/>
        </w:rPr>
        <w:t xml:space="preserve"> namen van de leden die de uitspraak vastgesteld hebben; </w:t>
      </w:r>
    </w:p>
    <w:p w14:paraId="6639B9F5" w14:textId="77777777" w:rsidR="00D95573" w:rsidRPr="00D95573" w:rsidRDefault="00D95573" w:rsidP="00D95573">
      <w:pPr>
        <w:pStyle w:val="Geenafstand"/>
        <w:numPr>
          <w:ilvl w:val="0"/>
          <w:numId w:val="19"/>
        </w:numPr>
        <w:ind w:right="0"/>
        <w:rPr>
          <w:rFonts w:ascii="Montserrat" w:hAnsi="Montserrat" w:cs="Arial"/>
          <w:color w:val="000000" w:themeColor="text1"/>
        </w:rPr>
      </w:pPr>
      <w:proofErr w:type="gramStart"/>
      <w:r w:rsidRPr="00D95573">
        <w:rPr>
          <w:rFonts w:ascii="Montserrat" w:hAnsi="Montserrat" w:cs="Arial"/>
          <w:color w:val="000000" w:themeColor="text1"/>
        </w:rPr>
        <w:t>eventuele</w:t>
      </w:r>
      <w:proofErr w:type="gramEnd"/>
      <w:r w:rsidRPr="00D95573">
        <w:rPr>
          <w:rFonts w:ascii="Montserrat" w:hAnsi="Montserrat" w:cs="Arial"/>
          <w:color w:val="000000" w:themeColor="text1"/>
        </w:rPr>
        <w:t xml:space="preserve"> aanbevelingen van de klachtencommissie. </w:t>
      </w:r>
    </w:p>
    <w:p w14:paraId="4F9FD697" w14:textId="77777777" w:rsidR="00D95573" w:rsidRPr="00D95573" w:rsidRDefault="00D95573" w:rsidP="00D95573">
      <w:pPr>
        <w:pStyle w:val="Geenafstand"/>
        <w:numPr>
          <w:ilvl w:val="0"/>
          <w:numId w:val="18"/>
        </w:numPr>
        <w:ind w:right="0"/>
        <w:rPr>
          <w:rFonts w:ascii="Montserrat" w:hAnsi="Montserrat" w:cs="Arial"/>
          <w:color w:val="000000" w:themeColor="text1"/>
        </w:rPr>
      </w:pPr>
      <w:r w:rsidRPr="00D95573">
        <w:rPr>
          <w:rFonts w:ascii="Montserrat" w:hAnsi="Montserrat" w:cs="Arial"/>
          <w:color w:val="000000" w:themeColor="text1"/>
        </w:rPr>
        <w:t xml:space="preserve">Uitspraken van de klachtencommissie worden ondertekend door de voorzitter van de klachtencommissie. </w:t>
      </w:r>
    </w:p>
    <w:p w14:paraId="41F83446" w14:textId="77777777" w:rsidR="00D95573" w:rsidRPr="00D95573" w:rsidRDefault="00D95573" w:rsidP="00D95573">
      <w:pPr>
        <w:pStyle w:val="Geenafstand"/>
        <w:numPr>
          <w:ilvl w:val="0"/>
          <w:numId w:val="18"/>
        </w:numPr>
        <w:ind w:right="0"/>
        <w:rPr>
          <w:rFonts w:ascii="Montserrat" w:hAnsi="Montserrat" w:cs="Arial"/>
          <w:color w:val="000000" w:themeColor="text1"/>
        </w:rPr>
      </w:pPr>
      <w:r w:rsidRPr="00D95573">
        <w:rPr>
          <w:rFonts w:ascii="Montserrat" w:hAnsi="Montserrat" w:cs="Arial"/>
          <w:color w:val="000000" w:themeColor="text1"/>
        </w:rPr>
        <w:t>De klachtencommissie stuurt de uitspraak over een klacht, zo spoedig mogelijk na de hoorzitting, aan:</w:t>
      </w:r>
    </w:p>
    <w:p w14:paraId="69FA3DF7" w14:textId="77777777" w:rsidR="00D95573" w:rsidRPr="00D95573" w:rsidRDefault="00D95573" w:rsidP="00D95573">
      <w:pPr>
        <w:pStyle w:val="Geenafstand"/>
        <w:numPr>
          <w:ilvl w:val="0"/>
          <w:numId w:val="20"/>
        </w:numPr>
        <w:ind w:right="0"/>
        <w:rPr>
          <w:rFonts w:ascii="Montserrat" w:hAnsi="Montserrat" w:cs="Arial"/>
          <w:color w:val="000000" w:themeColor="text1"/>
        </w:rPr>
      </w:pPr>
      <w:proofErr w:type="gramStart"/>
      <w:r w:rsidRPr="00D95573">
        <w:rPr>
          <w:rFonts w:ascii="Montserrat" w:hAnsi="Montserrat" w:cs="Arial"/>
          <w:color w:val="000000" w:themeColor="text1"/>
        </w:rPr>
        <w:t>de</w:t>
      </w:r>
      <w:proofErr w:type="gramEnd"/>
      <w:r w:rsidRPr="00D95573">
        <w:rPr>
          <w:rFonts w:ascii="Montserrat" w:hAnsi="Montserrat" w:cs="Arial"/>
          <w:color w:val="000000" w:themeColor="text1"/>
        </w:rPr>
        <w:t xml:space="preserve"> klager;</w:t>
      </w:r>
    </w:p>
    <w:p w14:paraId="40281315" w14:textId="77777777" w:rsidR="00D95573" w:rsidRPr="00D95573" w:rsidRDefault="00D95573" w:rsidP="00D95573">
      <w:pPr>
        <w:pStyle w:val="Geenafstand"/>
        <w:numPr>
          <w:ilvl w:val="0"/>
          <w:numId w:val="20"/>
        </w:numPr>
        <w:ind w:right="0"/>
        <w:rPr>
          <w:rFonts w:ascii="Montserrat" w:hAnsi="Montserrat" w:cs="Arial"/>
          <w:color w:val="000000" w:themeColor="text1"/>
        </w:rPr>
      </w:pPr>
      <w:proofErr w:type="gramStart"/>
      <w:r w:rsidRPr="00D95573">
        <w:rPr>
          <w:rFonts w:ascii="Montserrat" w:hAnsi="Montserrat" w:cs="Arial"/>
          <w:color w:val="000000" w:themeColor="text1"/>
        </w:rPr>
        <w:t>de</w:t>
      </w:r>
      <w:proofErr w:type="gramEnd"/>
      <w:r w:rsidRPr="00D95573">
        <w:rPr>
          <w:rFonts w:ascii="Montserrat" w:hAnsi="Montserrat" w:cs="Arial"/>
          <w:color w:val="000000" w:themeColor="text1"/>
        </w:rPr>
        <w:t xml:space="preserve"> betrokken cliënt, indien deze niet zelf de klager is;</w:t>
      </w:r>
    </w:p>
    <w:p w14:paraId="5C70EB1D" w14:textId="77777777" w:rsidR="00D95573" w:rsidRPr="00D95573" w:rsidRDefault="00D95573" w:rsidP="00D95573">
      <w:pPr>
        <w:pStyle w:val="Geenafstand"/>
        <w:numPr>
          <w:ilvl w:val="0"/>
          <w:numId w:val="20"/>
        </w:numPr>
        <w:ind w:right="0"/>
        <w:rPr>
          <w:rFonts w:ascii="Montserrat" w:hAnsi="Montserrat" w:cs="Arial"/>
          <w:color w:val="000000" w:themeColor="text1"/>
        </w:rPr>
      </w:pPr>
      <w:proofErr w:type="gramStart"/>
      <w:r w:rsidRPr="00D95573">
        <w:rPr>
          <w:rFonts w:ascii="Montserrat" w:hAnsi="Montserrat" w:cs="Arial"/>
          <w:color w:val="000000" w:themeColor="text1"/>
        </w:rPr>
        <w:t>de</w:t>
      </w:r>
      <w:proofErr w:type="gramEnd"/>
      <w:r w:rsidRPr="00D95573">
        <w:rPr>
          <w:rFonts w:ascii="Montserrat" w:hAnsi="Montserrat" w:cs="Arial"/>
          <w:color w:val="000000" w:themeColor="text1"/>
        </w:rPr>
        <w:t xml:space="preserve"> aangeklaagde;</w:t>
      </w:r>
    </w:p>
    <w:p w14:paraId="72F8933F" w14:textId="77777777" w:rsidR="00D95573" w:rsidRPr="00D95573" w:rsidRDefault="00D95573" w:rsidP="00D95573">
      <w:pPr>
        <w:pStyle w:val="Geenafstand"/>
        <w:numPr>
          <w:ilvl w:val="0"/>
          <w:numId w:val="20"/>
        </w:numPr>
        <w:ind w:right="0"/>
        <w:rPr>
          <w:rFonts w:ascii="Montserrat" w:hAnsi="Montserrat" w:cs="Arial"/>
          <w:color w:val="000000" w:themeColor="text1"/>
        </w:rPr>
      </w:pPr>
      <w:proofErr w:type="gramStart"/>
      <w:r w:rsidRPr="00D95573">
        <w:rPr>
          <w:rFonts w:ascii="Montserrat" w:hAnsi="Montserrat" w:cs="Arial"/>
          <w:color w:val="000000" w:themeColor="text1"/>
        </w:rPr>
        <w:t>de</w:t>
      </w:r>
      <w:proofErr w:type="gramEnd"/>
      <w:r w:rsidRPr="00D95573">
        <w:rPr>
          <w:rFonts w:ascii="Montserrat" w:hAnsi="Montserrat" w:cs="Arial"/>
          <w:color w:val="000000" w:themeColor="text1"/>
        </w:rPr>
        <w:t xml:space="preserve"> zorgaanbieder. </w:t>
      </w:r>
    </w:p>
    <w:p w14:paraId="4535BE50" w14:textId="77777777" w:rsidR="00D95573" w:rsidRPr="00D95573" w:rsidRDefault="00D95573" w:rsidP="00D95573">
      <w:pPr>
        <w:pStyle w:val="Geenafstand"/>
        <w:rPr>
          <w:rFonts w:ascii="Montserrat" w:hAnsi="Montserrat" w:cs="Arial"/>
          <w:color w:val="000000" w:themeColor="text1"/>
        </w:rPr>
      </w:pPr>
    </w:p>
    <w:p w14:paraId="39D2E897" w14:textId="77777777" w:rsidR="00D95573" w:rsidRPr="004E4AE0" w:rsidRDefault="00D95573" w:rsidP="00D95573">
      <w:pPr>
        <w:pStyle w:val="Kop2"/>
        <w:rPr>
          <w:rFonts w:ascii="Montserrat" w:hAnsi="Montserrat" w:cs="Arial"/>
          <w:b/>
          <w:bCs/>
          <w:color w:val="000000" w:themeColor="text1"/>
          <w:sz w:val="22"/>
          <w:szCs w:val="22"/>
        </w:rPr>
      </w:pPr>
      <w:bookmarkStart w:id="36" w:name="_Toc108438486"/>
      <w:bookmarkStart w:id="37" w:name="_Toc150887216"/>
      <w:r w:rsidRPr="004E4AE0">
        <w:rPr>
          <w:rFonts w:ascii="Montserrat" w:hAnsi="Montserrat" w:cs="Arial"/>
          <w:b/>
          <w:bCs/>
          <w:color w:val="000000" w:themeColor="text1"/>
          <w:sz w:val="22"/>
          <w:szCs w:val="22"/>
        </w:rPr>
        <w:lastRenderedPageBreak/>
        <w:t>Artikel 15. Zorgaanbieder</w:t>
      </w:r>
      <w:bookmarkEnd w:id="36"/>
      <w:bookmarkEnd w:id="37"/>
    </w:p>
    <w:p w14:paraId="6B31C76A" w14:textId="77777777" w:rsidR="00D95573" w:rsidRPr="00D95573" w:rsidRDefault="00D95573" w:rsidP="00D95573">
      <w:pPr>
        <w:pStyle w:val="Geenafstand"/>
        <w:numPr>
          <w:ilvl w:val="0"/>
          <w:numId w:val="21"/>
        </w:numPr>
        <w:ind w:right="0"/>
        <w:rPr>
          <w:rFonts w:ascii="Montserrat" w:hAnsi="Montserrat" w:cs="Arial"/>
          <w:iCs/>
          <w:color w:val="000000" w:themeColor="text1"/>
        </w:rPr>
      </w:pPr>
      <w:r w:rsidRPr="00D95573">
        <w:rPr>
          <w:rFonts w:ascii="Montserrat" w:hAnsi="Montserrat" w:cs="Arial"/>
          <w:iCs/>
          <w:color w:val="000000" w:themeColor="text1"/>
        </w:rPr>
        <w:t xml:space="preserve">Er is een onderscheid tussen het beoordelen van een klacht en het nemen van maatregelen naar aanleiding daarvan. De klachtencommissie geeft een oordeel en kan op basis van haar oordeel ook aanbevelingen doen. De zorgaanbieder bepaalt echter of het oordeel consequenties heeft en of de aanbevelingen van de klachtencommissie zullen worden uitgevoerd. De zorgaanbieder informeert de klager en de klachtencommissie hier binnen een maand over. De termijn waarbinnen dit moet gebeuren is wettelijk bepaald. De zorgaanbieder kan die termijn verlengen. </w:t>
      </w:r>
    </w:p>
    <w:p w14:paraId="6FBC1030" w14:textId="77777777" w:rsidR="00D95573" w:rsidRPr="00D95573" w:rsidRDefault="00D95573" w:rsidP="00D95573">
      <w:pPr>
        <w:pStyle w:val="Geenafstand"/>
        <w:ind w:left="360"/>
        <w:rPr>
          <w:rFonts w:ascii="Montserrat" w:hAnsi="Montserrat" w:cs="Arial"/>
          <w:iCs/>
          <w:color w:val="000000" w:themeColor="text1"/>
        </w:rPr>
      </w:pPr>
      <w:r w:rsidRPr="00D95573">
        <w:rPr>
          <w:rFonts w:ascii="Montserrat" w:hAnsi="Montserrat" w:cs="Arial"/>
          <w:iCs/>
          <w:color w:val="000000" w:themeColor="text1"/>
        </w:rPr>
        <w:t xml:space="preserve">Ook indien de klachtencommissie de klacht ongegrond heeft geoordeeld kan de uitspraak aanleiding geven tot maatregelen. Ook in dit geval behoort de zorgaanbieder derhalve te reageren op de uitspraak. </w:t>
      </w:r>
    </w:p>
    <w:p w14:paraId="1CC5E3D2" w14:textId="77777777" w:rsidR="00D95573" w:rsidRPr="00D95573" w:rsidRDefault="00D95573" w:rsidP="00D95573">
      <w:pPr>
        <w:pStyle w:val="Geenafstand"/>
        <w:numPr>
          <w:ilvl w:val="0"/>
          <w:numId w:val="21"/>
        </w:numPr>
        <w:ind w:right="0"/>
        <w:rPr>
          <w:rFonts w:ascii="Montserrat" w:hAnsi="Montserrat" w:cs="Arial"/>
          <w:color w:val="000000" w:themeColor="text1"/>
        </w:rPr>
      </w:pPr>
      <w:r w:rsidRPr="00D95573">
        <w:rPr>
          <w:rFonts w:ascii="Montserrat" w:hAnsi="Montserrat" w:cs="Arial"/>
          <w:color w:val="000000" w:themeColor="text1"/>
        </w:rPr>
        <w:t>De zorgaanbieder deelt, binnen een maand na ontvangst van de uitspraak van de klachtencommissie, aan de klager, aan degene op wie de klacht betrekking heeft en aan de klachtencommissie mee of hij maatregelen zal nemen naar aanleiding van de uitspraak van de klachtencommissie en zo ja, welke dit zijn. Indien de klachtencommissie in haar uitspraak aanbevelingen heeft opgenomen geeft de zorgaanbieder aan of hij deze aanbevelingen overneemt. Is dit niet het geval dan motiveert de zorgaanbieder dit.</w:t>
      </w:r>
    </w:p>
    <w:p w14:paraId="6EC1B5CB" w14:textId="77777777" w:rsidR="00D95573" w:rsidRPr="00D95573" w:rsidRDefault="00D95573" w:rsidP="00D95573">
      <w:pPr>
        <w:pStyle w:val="Geenafstand"/>
        <w:numPr>
          <w:ilvl w:val="0"/>
          <w:numId w:val="21"/>
        </w:numPr>
        <w:ind w:right="0"/>
        <w:rPr>
          <w:rFonts w:ascii="Montserrat" w:hAnsi="Montserrat" w:cs="Arial"/>
          <w:bCs/>
          <w:color w:val="000000" w:themeColor="text1"/>
        </w:rPr>
      </w:pPr>
      <w:r w:rsidRPr="00D95573">
        <w:rPr>
          <w:rFonts w:ascii="Montserrat" w:hAnsi="Montserrat" w:cs="Arial"/>
          <w:bCs/>
          <w:color w:val="000000" w:themeColor="text1"/>
        </w:rPr>
        <w:t xml:space="preserve">De zorgaanbieder is bevoegd om deze termijn te verlengen. Indien de zorgaanbieder van deze bevoegdheid gebruik maakt, meldt hij dit aan de klager, degene op wie de klacht betrekking heeft en aan de klachtencommissie. De zorgaanbieder vermeldt hierbij waarom hij de termijn verlengd heeft en binnen welke termijn hij alsnog zal aangeven of hij </w:t>
      </w:r>
      <w:r w:rsidRPr="00D95573">
        <w:rPr>
          <w:rFonts w:ascii="Montserrat" w:hAnsi="Montserrat" w:cs="Arial"/>
          <w:color w:val="000000" w:themeColor="text1"/>
        </w:rPr>
        <w:t xml:space="preserve">maatregelen zal nemen naar aanleiding van de uitspraak van de klachtencommissie en zo ja, welke dit zijn. </w:t>
      </w:r>
    </w:p>
    <w:p w14:paraId="18682A07" w14:textId="77777777" w:rsidR="00D95573" w:rsidRPr="00D95573" w:rsidRDefault="00D95573" w:rsidP="00D95573">
      <w:pPr>
        <w:pStyle w:val="Geenafstand"/>
        <w:rPr>
          <w:rFonts w:ascii="Montserrat" w:hAnsi="Montserrat" w:cs="Arial"/>
          <w:color w:val="000000" w:themeColor="text1"/>
        </w:rPr>
      </w:pPr>
    </w:p>
    <w:p w14:paraId="6F211CFE" w14:textId="77777777" w:rsidR="00D95573" w:rsidRPr="004E4AE0" w:rsidRDefault="00D95573" w:rsidP="00D95573">
      <w:pPr>
        <w:pStyle w:val="Kop2"/>
        <w:rPr>
          <w:rFonts w:ascii="Montserrat" w:hAnsi="Montserrat" w:cs="Arial"/>
          <w:b/>
          <w:bCs/>
          <w:color w:val="000000" w:themeColor="text1"/>
          <w:sz w:val="22"/>
          <w:szCs w:val="22"/>
        </w:rPr>
      </w:pPr>
      <w:bookmarkStart w:id="38" w:name="_Toc108438487"/>
      <w:bookmarkStart w:id="39" w:name="_Toc150887217"/>
      <w:r w:rsidRPr="004E4AE0">
        <w:rPr>
          <w:rFonts w:ascii="Montserrat" w:hAnsi="Montserrat" w:cs="Arial"/>
          <w:b/>
          <w:bCs/>
          <w:color w:val="000000" w:themeColor="text1"/>
          <w:sz w:val="22"/>
          <w:szCs w:val="22"/>
        </w:rPr>
        <w:t>Artikel 16. Klachtenfunctionaris</w:t>
      </w:r>
      <w:bookmarkEnd w:id="38"/>
      <w:bookmarkEnd w:id="39"/>
    </w:p>
    <w:p w14:paraId="64621CEE" w14:textId="77777777" w:rsidR="00D95573" w:rsidRPr="00D95573" w:rsidRDefault="00D95573" w:rsidP="00D95573">
      <w:pPr>
        <w:pStyle w:val="Geenafstand"/>
        <w:numPr>
          <w:ilvl w:val="0"/>
          <w:numId w:val="6"/>
        </w:numPr>
        <w:ind w:right="0"/>
        <w:rPr>
          <w:rFonts w:ascii="Montserrat" w:hAnsi="Montserrat" w:cs="Arial"/>
          <w:color w:val="000000" w:themeColor="text1"/>
        </w:rPr>
      </w:pPr>
      <w:r w:rsidRPr="00D95573">
        <w:rPr>
          <w:rFonts w:ascii="Montserrat" w:hAnsi="Montserrat" w:cs="Arial"/>
          <w:color w:val="000000" w:themeColor="text1"/>
        </w:rPr>
        <w:t xml:space="preserve">De klachtenfunctionaris van Op Weg is Margriet Maris. Meer informatie over de klachtenfunctionaris is te vinden op de website </w:t>
      </w:r>
      <w:hyperlink r:id="rId10" w:history="1">
        <w:r w:rsidRPr="00D95573">
          <w:rPr>
            <w:rStyle w:val="Hyperlink"/>
            <w:rFonts w:ascii="Montserrat" w:hAnsi="Montserrat" w:cs="Arial"/>
            <w:color w:val="000000" w:themeColor="text1"/>
          </w:rPr>
          <w:t>www.hetvolstevertrouwen.nl</w:t>
        </w:r>
      </w:hyperlink>
      <w:r w:rsidRPr="00D95573">
        <w:rPr>
          <w:rFonts w:ascii="Montserrat" w:hAnsi="Montserrat" w:cs="Arial"/>
          <w:color w:val="000000" w:themeColor="text1"/>
        </w:rPr>
        <w:t xml:space="preserve">.  </w:t>
      </w:r>
    </w:p>
    <w:p w14:paraId="22FCBC97" w14:textId="5F6955EA" w:rsidR="00D95573" w:rsidRPr="00D95573" w:rsidRDefault="00D95573" w:rsidP="00D95573">
      <w:pPr>
        <w:pStyle w:val="Lijstalinea"/>
        <w:numPr>
          <w:ilvl w:val="0"/>
          <w:numId w:val="6"/>
        </w:numPr>
        <w:ind w:right="0"/>
        <w:rPr>
          <w:rFonts w:ascii="Montserrat" w:hAnsi="Montserrat" w:cs="Arial"/>
          <w:color w:val="000000" w:themeColor="text1"/>
        </w:rPr>
      </w:pPr>
      <w:r w:rsidRPr="00D95573">
        <w:rPr>
          <w:rFonts w:ascii="Montserrat" w:hAnsi="Montserrat" w:cs="Arial"/>
          <w:color w:val="000000" w:themeColor="text1"/>
        </w:rPr>
        <w:t>De klachtenfunctionaris heeft de volgende taken en verantwoordelijkheden:</w:t>
      </w:r>
      <w:r w:rsidRPr="00D95573">
        <w:rPr>
          <w:rFonts w:ascii="Montserrat" w:hAnsi="Montserrat" w:cs="Arial"/>
          <w:color w:val="000000" w:themeColor="text1"/>
        </w:rPr>
        <w:br/>
        <w:t xml:space="preserve">a. </w:t>
      </w:r>
      <w:r>
        <w:rPr>
          <w:rFonts w:ascii="Montserrat" w:hAnsi="Montserrat" w:cs="Arial"/>
          <w:color w:val="000000" w:themeColor="text1"/>
        </w:rPr>
        <w:t>H</w:t>
      </w:r>
      <w:r w:rsidRPr="00D95573">
        <w:rPr>
          <w:rFonts w:ascii="Montserrat" w:hAnsi="Montserrat" w:cs="Arial"/>
          <w:color w:val="000000" w:themeColor="text1"/>
        </w:rPr>
        <w:t>et in behandeling nemen van de klacht en het maken van een eerste beoordeling</w:t>
      </w:r>
      <w:r>
        <w:rPr>
          <w:rFonts w:ascii="Montserrat" w:hAnsi="Montserrat" w:cs="Arial"/>
          <w:color w:val="000000" w:themeColor="text1"/>
        </w:rPr>
        <w:t>.</w:t>
      </w:r>
      <w:r w:rsidRPr="00D95573">
        <w:rPr>
          <w:rFonts w:ascii="Montserrat" w:hAnsi="Montserrat" w:cs="Arial"/>
          <w:color w:val="000000" w:themeColor="text1"/>
        </w:rPr>
        <w:br/>
        <w:t xml:space="preserve">b. </w:t>
      </w:r>
      <w:r>
        <w:rPr>
          <w:rFonts w:ascii="Montserrat" w:hAnsi="Montserrat" w:cs="Arial"/>
          <w:color w:val="000000" w:themeColor="text1"/>
        </w:rPr>
        <w:t>H</w:t>
      </w:r>
      <w:r w:rsidRPr="00D95573">
        <w:rPr>
          <w:rFonts w:ascii="Montserrat" w:hAnsi="Montserrat" w:cs="Arial"/>
          <w:color w:val="000000" w:themeColor="text1"/>
        </w:rPr>
        <w:t>et doen van zorgvuldig onderzoek naar de klacht en de mogelijkheden om tot een bevredigende oplossing te komen</w:t>
      </w:r>
      <w:r>
        <w:rPr>
          <w:rFonts w:ascii="Montserrat" w:hAnsi="Montserrat" w:cs="Arial"/>
          <w:color w:val="000000" w:themeColor="text1"/>
        </w:rPr>
        <w:t>.</w:t>
      </w:r>
    </w:p>
    <w:p w14:paraId="54DBB66F" w14:textId="4A1842CF" w:rsidR="00D95573" w:rsidRPr="00D95573" w:rsidRDefault="00D95573" w:rsidP="00D95573">
      <w:pPr>
        <w:pStyle w:val="Lijstalinea"/>
        <w:ind w:left="360"/>
        <w:rPr>
          <w:rFonts w:ascii="Montserrat" w:hAnsi="Montserrat" w:cs="Arial"/>
          <w:color w:val="000000" w:themeColor="text1"/>
        </w:rPr>
      </w:pPr>
      <w:r w:rsidRPr="00D95573">
        <w:rPr>
          <w:rFonts w:ascii="Montserrat" w:hAnsi="Montserrat" w:cs="Arial"/>
          <w:color w:val="000000" w:themeColor="text1"/>
        </w:rPr>
        <w:t xml:space="preserve">c. </w:t>
      </w:r>
      <w:r>
        <w:rPr>
          <w:rFonts w:ascii="Montserrat" w:hAnsi="Montserrat" w:cs="Arial"/>
          <w:color w:val="000000" w:themeColor="text1"/>
        </w:rPr>
        <w:t>D</w:t>
      </w:r>
      <w:r w:rsidRPr="00D95573">
        <w:rPr>
          <w:rFonts w:ascii="Montserrat" w:hAnsi="Montserrat" w:cs="Arial"/>
          <w:color w:val="000000" w:themeColor="text1"/>
        </w:rPr>
        <w:t>e klager bij staan bij het formuleren van de klacht</w:t>
      </w:r>
      <w:r>
        <w:rPr>
          <w:rFonts w:ascii="Montserrat" w:hAnsi="Montserrat" w:cs="Arial"/>
          <w:color w:val="000000" w:themeColor="text1"/>
        </w:rPr>
        <w:t>.</w:t>
      </w:r>
      <w:r w:rsidRPr="00D95573">
        <w:rPr>
          <w:rFonts w:ascii="Montserrat" w:hAnsi="Montserrat" w:cs="Arial"/>
          <w:color w:val="000000" w:themeColor="text1"/>
        </w:rPr>
        <w:br/>
        <w:t xml:space="preserve">d. </w:t>
      </w:r>
      <w:r>
        <w:rPr>
          <w:rFonts w:ascii="Montserrat" w:hAnsi="Montserrat" w:cs="Arial"/>
          <w:color w:val="000000" w:themeColor="text1"/>
        </w:rPr>
        <w:t>D</w:t>
      </w:r>
      <w:r w:rsidRPr="00D95573">
        <w:rPr>
          <w:rFonts w:ascii="Montserrat" w:hAnsi="Montserrat" w:cs="Arial"/>
          <w:color w:val="000000" w:themeColor="text1"/>
        </w:rPr>
        <w:t>e klager op diens verzoek informeren en adviseren over de mogelijkheden een klacht in te dienen</w:t>
      </w:r>
      <w:r>
        <w:rPr>
          <w:rFonts w:ascii="Montserrat" w:hAnsi="Montserrat" w:cs="Arial"/>
          <w:color w:val="000000" w:themeColor="text1"/>
        </w:rPr>
        <w:t>.</w:t>
      </w:r>
      <w:r w:rsidRPr="00D95573">
        <w:rPr>
          <w:rFonts w:ascii="Montserrat" w:hAnsi="Montserrat" w:cs="Arial"/>
          <w:color w:val="000000" w:themeColor="text1"/>
        </w:rPr>
        <w:br/>
        <w:t xml:space="preserve">e. </w:t>
      </w:r>
      <w:r>
        <w:rPr>
          <w:rFonts w:ascii="Montserrat" w:hAnsi="Montserrat" w:cs="Arial"/>
          <w:color w:val="000000" w:themeColor="text1"/>
        </w:rPr>
        <w:t>D</w:t>
      </w:r>
      <w:r w:rsidRPr="00D95573">
        <w:rPr>
          <w:rFonts w:ascii="Montserrat" w:hAnsi="Montserrat" w:cs="Arial"/>
          <w:color w:val="000000" w:themeColor="text1"/>
        </w:rPr>
        <w:t>e zorgaanbieder in kennis stellen van de klacht.</w:t>
      </w:r>
      <w:r w:rsidRPr="00D95573">
        <w:rPr>
          <w:rFonts w:ascii="Montserrat" w:hAnsi="Montserrat" w:cs="Arial"/>
          <w:color w:val="000000" w:themeColor="text1"/>
        </w:rPr>
        <w:br/>
        <w:t xml:space="preserve">f. </w:t>
      </w:r>
      <w:r>
        <w:rPr>
          <w:rFonts w:ascii="Montserrat" w:hAnsi="Montserrat" w:cs="Arial"/>
          <w:color w:val="000000" w:themeColor="text1"/>
        </w:rPr>
        <w:t>D</w:t>
      </w:r>
      <w:r w:rsidRPr="00D95573">
        <w:rPr>
          <w:rFonts w:ascii="Montserrat" w:hAnsi="Montserrat" w:cs="Arial"/>
          <w:color w:val="000000" w:themeColor="text1"/>
        </w:rPr>
        <w:t>e klager op de hoogte houden van de voortgang van de behandeling van de klacht</w:t>
      </w:r>
      <w:r>
        <w:rPr>
          <w:rFonts w:ascii="Montserrat" w:hAnsi="Montserrat" w:cs="Arial"/>
          <w:color w:val="000000" w:themeColor="text1"/>
        </w:rPr>
        <w:t>.</w:t>
      </w:r>
      <w:r w:rsidRPr="00D95573">
        <w:rPr>
          <w:rFonts w:ascii="Montserrat" w:hAnsi="Montserrat" w:cs="Arial"/>
          <w:color w:val="000000" w:themeColor="text1"/>
        </w:rPr>
        <w:br/>
        <w:t xml:space="preserve">g. </w:t>
      </w:r>
      <w:r>
        <w:rPr>
          <w:rFonts w:ascii="Montserrat" w:hAnsi="Montserrat" w:cs="Arial"/>
          <w:color w:val="000000" w:themeColor="text1"/>
        </w:rPr>
        <w:t>H</w:t>
      </w:r>
      <w:r w:rsidRPr="00D95573">
        <w:rPr>
          <w:rFonts w:ascii="Montserrat" w:hAnsi="Montserrat" w:cs="Arial"/>
          <w:color w:val="000000" w:themeColor="text1"/>
        </w:rPr>
        <w:t>et zorgdragen voor verslaglegging van het proces van klacht</w:t>
      </w:r>
      <w:r>
        <w:rPr>
          <w:rFonts w:ascii="Montserrat" w:hAnsi="Montserrat" w:cs="Arial"/>
          <w:color w:val="000000" w:themeColor="text1"/>
        </w:rPr>
        <w:t>-</w:t>
      </w:r>
      <w:r w:rsidRPr="00D95573">
        <w:rPr>
          <w:rFonts w:ascii="Montserrat" w:hAnsi="Montserrat" w:cs="Arial"/>
          <w:color w:val="000000" w:themeColor="text1"/>
        </w:rPr>
        <w:t>behandeling en de resultaten</w:t>
      </w:r>
      <w:r>
        <w:rPr>
          <w:rFonts w:ascii="Montserrat" w:hAnsi="Montserrat" w:cs="Arial"/>
          <w:color w:val="000000" w:themeColor="text1"/>
        </w:rPr>
        <w:t>.</w:t>
      </w:r>
      <w:r w:rsidRPr="00D95573">
        <w:rPr>
          <w:rFonts w:ascii="Montserrat" w:hAnsi="Montserrat" w:cs="Arial"/>
          <w:color w:val="000000" w:themeColor="text1"/>
        </w:rPr>
        <w:br/>
        <w:t xml:space="preserve">h. </w:t>
      </w:r>
      <w:r>
        <w:rPr>
          <w:rFonts w:ascii="Montserrat" w:hAnsi="Montserrat" w:cs="Arial"/>
          <w:color w:val="000000" w:themeColor="text1"/>
        </w:rPr>
        <w:t>V</w:t>
      </w:r>
      <w:r w:rsidRPr="00D95573">
        <w:rPr>
          <w:rFonts w:ascii="Montserrat" w:hAnsi="Montserrat" w:cs="Arial"/>
          <w:color w:val="000000" w:themeColor="text1"/>
        </w:rPr>
        <w:t>erwijz</w:t>
      </w:r>
      <w:r>
        <w:rPr>
          <w:rFonts w:ascii="Montserrat" w:hAnsi="Montserrat" w:cs="Arial"/>
          <w:color w:val="000000" w:themeColor="text1"/>
        </w:rPr>
        <w:t>en</w:t>
      </w:r>
      <w:r w:rsidRPr="00D95573">
        <w:rPr>
          <w:rFonts w:ascii="Montserrat" w:hAnsi="Montserrat" w:cs="Arial"/>
          <w:color w:val="000000" w:themeColor="text1"/>
        </w:rPr>
        <w:t xml:space="preserve"> naar de Geschilleninstantie Zorg, als de klacht niet is opgelost en</w:t>
      </w:r>
      <w:r>
        <w:rPr>
          <w:rFonts w:ascii="Montserrat" w:hAnsi="Montserrat" w:cs="Arial"/>
          <w:color w:val="000000" w:themeColor="text1"/>
        </w:rPr>
        <w:t xml:space="preserve"> </w:t>
      </w:r>
      <w:r w:rsidRPr="00D95573">
        <w:rPr>
          <w:rFonts w:ascii="Montserrat" w:hAnsi="Montserrat" w:cs="Arial"/>
          <w:color w:val="000000" w:themeColor="text1"/>
        </w:rPr>
        <w:t>de klager de procedure wenst voort te zetten.</w:t>
      </w:r>
      <w:r w:rsidRPr="00D95573">
        <w:rPr>
          <w:rFonts w:ascii="Montserrat" w:hAnsi="Montserrat" w:cs="Arial"/>
          <w:color w:val="000000" w:themeColor="text1"/>
        </w:rPr>
        <w:br/>
        <w:t>2. Bij de uitoefening van de taak komt de klachtenfunctionaris de bevoegdheid toe om al hetgeen te doen dat redelijkerwijs noodzakelijk is voor een goede begeleiding van het proces bij de behandeling van een klacht.</w:t>
      </w:r>
      <w:r w:rsidRPr="00D95573">
        <w:rPr>
          <w:rFonts w:ascii="Montserrat" w:hAnsi="Montserrat" w:cs="Arial"/>
          <w:color w:val="000000" w:themeColor="text1"/>
        </w:rPr>
        <w:br/>
        <w:t>3. De klachtenfunctionaris zal</w:t>
      </w:r>
      <w:r>
        <w:rPr>
          <w:rFonts w:ascii="Montserrat" w:hAnsi="Montserrat" w:cs="Arial"/>
          <w:color w:val="000000" w:themeColor="text1"/>
        </w:rPr>
        <w:t>,</w:t>
      </w:r>
      <w:r w:rsidRPr="00D95573">
        <w:rPr>
          <w:rFonts w:ascii="Montserrat" w:hAnsi="Montserrat" w:cs="Arial"/>
          <w:color w:val="000000" w:themeColor="text1"/>
        </w:rPr>
        <w:t xml:space="preserve"> in het achter de klacht liggende</w:t>
      </w:r>
      <w:r>
        <w:rPr>
          <w:rFonts w:ascii="Montserrat" w:hAnsi="Montserrat" w:cs="Arial"/>
          <w:color w:val="000000" w:themeColor="text1"/>
        </w:rPr>
        <w:t xml:space="preserve">, </w:t>
      </w:r>
      <w:r w:rsidRPr="00D95573">
        <w:rPr>
          <w:rFonts w:ascii="Montserrat" w:hAnsi="Montserrat" w:cs="Arial"/>
          <w:color w:val="000000" w:themeColor="text1"/>
        </w:rPr>
        <w:t>behandeldossier geen inzage hebben zonder voorafgaande schriftelijke toestemming van de klager.</w:t>
      </w:r>
      <w:r w:rsidRPr="00D95573">
        <w:rPr>
          <w:rFonts w:ascii="Montserrat" w:hAnsi="Montserrat" w:cs="Arial"/>
          <w:color w:val="000000" w:themeColor="text1"/>
        </w:rPr>
        <w:br/>
        <w:t xml:space="preserve">4. De klachtenfunctionaris werkt op basis van het principe van hoor en wederhoor van klager en zorgaanbieder. De zorgaanbieder is daarbij </w:t>
      </w:r>
      <w:r w:rsidRPr="00D95573">
        <w:rPr>
          <w:rFonts w:ascii="Montserrat" w:hAnsi="Montserrat" w:cs="Arial"/>
          <w:color w:val="000000" w:themeColor="text1"/>
        </w:rPr>
        <w:lastRenderedPageBreak/>
        <w:t>gehouden tot volledige medewerking aan de behandeling van de klacht.</w:t>
      </w:r>
      <w:r w:rsidRPr="00D95573">
        <w:rPr>
          <w:rFonts w:ascii="Montserrat" w:hAnsi="Montserrat" w:cs="Arial"/>
          <w:color w:val="000000" w:themeColor="text1"/>
        </w:rPr>
        <w:br/>
        <w:t>5. De klachtenfunctionaris dient zich onafhankelijk en onpartijdig op te stellen tegenover de klager en de zorgaanbieder. De klachtenfunctionaris dient zich dan ook te onthouden van gedragingen op grond waarvan de verdenking kan ontstaan van (de schijn van) partijdigheid of het niet op onafhankelijke wijze uitoefenen van de functie.</w:t>
      </w:r>
      <w:r w:rsidRPr="00D95573">
        <w:rPr>
          <w:rFonts w:ascii="Montserrat" w:hAnsi="Montserrat" w:cs="Arial"/>
          <w:color w:val="000000" w:themeColor="text1"/>
        </w:rPr>
        <w:br/>
        <w:t>6. Indien de klachtenfunctionaris betrokken is (geweest) bij een aangelegenheid waarop de klacht betrekking heeft, dan wel anderszins vanwege omstandigheden niet op onafhankelijke en onpartijdige wijze de functie in een individueel geval kan uitoefenen, dient dit zo snel als mogelijk door de klachtenfunctionaris bij de zorgaanbieder te worden gemeld. In dat geval zal een andere klachtenfunctionaris worden aangewezen.</w:t>
      </w:r>
      <w:r w:rsidRPr="00D95573">
        <w:rPr>
          <w:rFonts w:ascii="Montserrat" w:hAnsi="Montserrat" w:cs="Arial"/>
          <w:color w:val="000000" w:themeColor="text1"/>
        </w:rPr>
        <w:br/>
        <w:t>7. De zorgaanbieder waarborgt dat de klachtenfunctionaris zijn functie onafhankelijk kan uitvoeren en benadeelt de klachtenfunctionaris niet wegens de wijze waarop de functie wordt uitgeoefend.</w:t>
      </w:r>
    </w:p>
    <w:p w14:paraId="0BF2A867" w14:textId="77777777" w:rsidR="00D95573" w:rsidRPr="00D95573" w:rsidRDefault="00D95573" w:rsidP="00D95573">
      <w:pPr>
        <w:pStyle w:val="Geenafstand"/>
        <w:rPr>
          <w:rFonts w:ascii="Montserrat" w:hAnsi="Montserrat" w:cs="Arial"/>
          <w:color w:val="000000" w:themeColor="text1"/>
        </w:rPr>
      </w:pPr>
    </w:p>
    <w:p w14:paraId="7733365B" w14:textId="77777777" w:rsidR="00D95573" w:rsidRPr="004E4AE0" w:rsidRDefault="00D95573" w:rsidP="00D95573">
      <w:pPr>
        <w:pStyle w:val="Kop2"/>
        <w:rPr>
          <w:rFonts w:ascii="Montserrat" w:hAnsi="Montserrat" w:cs="Arial"/>
          <w:b/>
          <w:bCs/>
          <w:color w:val="000000" w:themeColor="text1"/>
          <w:sz w:val="22"/>
          <w:szCs w:val="22"/>
        </w:rPr>
      </w:pPr>
      <w:bookmarkStart w:id="40" w:name="_Toc108438488"/>
      <w:bookmarkStart w:id="41" w:name="_Toc150887218"/>
      <w:r w:rsidRPr="004E4AE0">
        <w:rPr>
          <w:rFonts w:ascii="Montserrat" w:hAnsi="Montserrat" w:cs="Arial"/>
          <w:b/>
          <w:bCs/>
          <w:color w:val="000000" w:themeColor="text1"/>
          <w:sz w:val="22"/>
          <w:szCs w:val="22"/>
        </w:rPr>
        <w:t>Artikel 17. Geschillencommissie</w:t>
      </w:r>
      <w:bookmarkEnd w:id="40"/>
      <w:bookmarkEnd w:id="41"/>
    </w:p>
    <w:p w14:paraId="02B93115" w14:textId="77777777" w:rsidR="00D95573" w:rsidRPr="00D95573" w:rsidRDefault="00D95573" w:rsidP="00D95573">
      <w:pPr>
        <w:pStyle w:val="Geenafstand"/>
        <w:numPr>
          <w:ilvl w:val="0"/>
          <w:numId w:val="24"/>
        </w:numPr>
        <w:ind w:right="0"/>
        <w:rPr>
          <w:rFonts w:ascii="Montserrat" w:hAnsi="Montserrat" w:cs="Arial"/>
          <w:color w:val="000000" w:themeColor="text1"/>
        </w:rPr>
      </w:pPr>
      <w:r w:rsidRPr="00D95573">
        <w:rPr>
          <w:rFonts w:ascii="Montserrat" w:hAnsi="Montserrat" w:cs="Arial"/>
          <w:color w:val="000000" w:themeColor="text1"/>
        </w:rPr>
        <w:t xml:space="preserve">Bij onvrede over de uitkomst na een klacht, kan de klager de klacht indienen bij de onafhankelijke geschillencommissie zorg. </w:t>
      </w:r>
    </w:p>
    <w:p w14:paraId="159C9506" w14:textId="77777777" w:rsidR="00D95573" w:rsidRPr="00D95573" w:rsidRDefault="00D95573" w:rsidP="00D95573">
      <w:pPr>
        <w:pStyle w:val="Geenafstand"/>
        <w:numPr>
          <w:ilvl w:val="0"/>
          <w:numId w:val="24"/>
        </w:numPr>
        <w:ind w:right="0"/>
        <w:rPr>
          <w:rFonts w:ascii="Montserrat" w:hAnsi="Montserrat" w:cs="Arial"/>
          <w:color w:val="000000" w:themeColor="text1"/>
        </w:rPr>
      </w:pPr>
      <w:r w:rsidRPr="00D95573">
        <w:rPr>
          <w:rFonts w:ascii="Montserrat" w:hAnsi="Montserrat" w:cs="Arial"/>
          <w:color w:val="000000" w:themeColor="text1"/>
        </w:rPr>
        <w:t xml:space="preserve">Op Weg is aangesloten bij de geschillencommissie zorg. Meer informatie is te vinden op </w:t>
      </w:r>
      <w:hyperlink r:id="rId11" w:history="1">
        <w:r w:rsidRPr="00D95573">
          <w:rPr>
            <w:rFonts w:ascii="Montserrat" w:hAnsi="Montserrat" w:cs="Arial"/>
            <w:color w:val="000000" w:themeColor="text1"/>
          </w:rPr>
          <w:t>www.degeschillencommissie.nl</w:t>
        </w:r>
      </w:hyperlink>
      <w:r w:rsidRPr="00D95573">
        <w:rPr>
          <w:rFonts w:ascii="Montserrat" w:hAnsi="Montserrat" w:cs="Arial"/>
          <w:color w:val="000000" w:themeColor="text1"/>
        </w:rPr>
        <w:t xml:space="preserve">. </w:t>
      </w:r>
    </w:p>
    <w:p w14:paraId="330DC8F8" w14:textId="77777777" w:rsidR="00D95573" w:rsidRPr="00D95573" w:rsidRDefault="00D95573" w:rsidP="00D95573">
      <w:pPr>
        <w:pStyle w:val="Geenafstand"/>
        <w:numPr>
          <w:ilvl w:val="0"/>
          <w:numId w:val="24"/>
        </w:numPr>
        <w:ind w:right="0"/>
        <w:rPr>
          <w:rFonts w:ascii="Montserrat" w:hAnsi="Montserrat" w:cs="Arial"/>
          <w:color w:val="000000" w:themeColor="text1"/>
        </w:rPr>
      </w:pPr>
      <w:r w:rsidRPr="00D95573">
        <w:rPr>
          <w:rFonts w:ascii="Montserrat" w:hAnsi="Montserrat" w:cs="Arial"/>
          <w:color w:val="000000" w:themeColor="text1"/>
        </w:rPr>
        <w:t xml:space="preserve">De geschillencommissie onderzoekt de ontvankelijkheid van de klacht. </w:t>
      </w:r>
    </w:p>
    <w:p w14:paraId="32E3AF02" w14:textId="77777777" w:rsidR="00D95573" w:rsidRPr="00D95573" w:rsidRDefault="00D95573" w:rsidP="00D95573">
      <w:pPr>
        <w:pStyle w:val="Geenafstand"/>
        <w:numPr>
          <w:ilvl w:val="0"/>
          <w:numId w:val="24"/>
        </w:numPr>
        <w:ind w:right="0"/>
        <w:rPr>
          <w:rFonts w:ascii="Montserrat" w:hAnsi="Montserrat" w:cs="Arial"/>
          <w:color w:val="000000" w:themeColor="text1"/>
        </w:rPr>
      </w:pPr>
      <w:r w:rsidRPr="00D95573">
        <w:rPr>
          <w:rFonts w:ascii="Montserrat" w:hAnsi="Montserrat" w:cs="Arial"/>
          <w:color w:val="000000" w:themeColor="text1"/>
        </w:rPr>
        <w:t xml:space="preserve">De uitspraak is bindend, er kan niet tegen in beroep worden gegaan door de klager. </w:t>
      </w:r>
    </w:p>
    <w:p w14:paraId="1FC7D405" w14:textId="1EC71EF7" w:rsidR="00D95573" w:rsidRPr="00E75947" w:rsidRDefault="00D95573" w:rsidP="00D95573">
      <w:pPr>
        <w:pStyle w:val="Kop1"/>
        <w:rPr>
          <w:rFonts w:ascii="Montserrat Medium" w:hAnsi="Montserrat Medium" w:cs="Arial"/>
          <w:color w:val="3179B0"/>
          <w:sz w:val="24"/>
          <w:szCs w:val="24"/>
        </w:rPr>
      </w:pPr>
      <w:bookmarkStart w:id="42" w:name="_Toc150887219"/>
      <w:bookmarkStart w:id="43" w:name="_Toc108438489"/>
      <w:r>
        <w:rPr>
          <w:rFonts w:ascii="Montserrat Medium" w:hAnsi="Montserrat Medium" w:cs="Arial"/>
          <w:color w:val="3179B0"/>
          <w:sz w:val="24"/>
          <w:szCs w:val="24"/>
        </w:rPr>
        <w:t>Hoofdstuk 4. Overige bepalingen</w:t>
      </w:r>
      <w:bookmarkEnd w:id="42"/>
    </w:p>
    <w:bookmarkEnd w:id="43"/>
    <w:p w14:paraId="24282795" w14:textId="77777777" w:rsidR="00D95573" w:rsidRPr="00544691" w:rsidRDefault="00D95573" w:rsidP="00D95573">
      <w:pPr>
        <w:pStyle w:val="Geenafstand"/>
        <w:rPr>
          <w:rFonts w:ascii="Arial" w:hAnsi="Arial" w:cs="Arial"/>
          <w:color w:val="000000" w:themeColor="text1"/>
        </w:rPr>
      </w:pPr>
    </w:p>
    <w:p w14:paraId="33835406" w14:textId="49948AA5" w:rsidR="00D95573" w:rsidRPr="004E4AE0" w:rsidRDefault="00D95573" w:rsidP="00D95573">
      <w:pPr>
        <w:pStyle w:val="Kop2"/>
        <w:rPr>
          <w:rFonts w:ascii="Montserrat" w:hAnsi="Montserrat" w:cs="Arial"/>
          <w:b/>
          <w:bCs/>
          <w:color w:val="000000" w:themeColor="text1"/>
          <w:sz w:val="22"/>
          <w:szCs w:val="22"/>
        </w:rPr>
      </w:pPr>
      <w:bookmarkStart w:id="44" w:name="_Toc108438490"/>
      <w:bookmarkStart w:id="45" w:name="_Toc150887220"/>
      <w:r w:rsidRPr="004E4AE0">
        <w:rPr>
          <w:rFonts w:ascii="Montserrat" w:hAnsi="Montserrat" w:cs="Arial"/>
          <w:b/>
          <w:bCs/>
          <w:color w:val="000000" w:themeColor="text1"/>
          <w:sz w:val="22"/>
          <w:szCs w:val="22"/>
        </w:rPr>
        <w:t>Artikel 18. Openbaarmaking klachtenreg</w:t>
      </w:r>
      <w:bookmarkEnd w:id="44"/>
      <w:bookmarkEnd w:id="45"/>
      <w:r w:rsidR="00EA6EA5">
        <w:rPr>
          <w:rFonts w:ascii="Montserrat" w:hAnsi="Montserrat" w:cs="Arial"/>
          <w:b/>
          <w:bCs/>
          <w:color w:val="000000" w:themeColor="text1"/>
          <w:sz w:val="22"/>
          <w:szCs w:val="22"/>
        </w:rPr>
        <w:t>lement</w:t>
      </w:r>
    </w:p>
    <w:p w14:paraId="503B3C4D" w14:textId="551EFE46" w:rsidR="00D95573" w:rsidRPr="00D95573" w:rsidRDefault="00D95573" w:rsidP="00D95573">
      <w:pPr>
        <w:pStyle w:val="Geenafstand"/>
        <w:rPr>
          <w:rFonts w:ascii="Montserrat" w:hAnsi="Montserrat" w:cs="Arial"/>
          <w:color w:val="000000" w:themeColor="text1"/>
        </w:rPr>
      </w:pPr>
      <w:r w:rsidRPr="00D95573">
        <w:rPr>
          <w:rFonts w:ascii="Montserrat" w:hAnsi="Montserrat" w:cs="Arial"/>
          <w:color w:val="000000" w:themeColor="text1"/>
        </w:rPr>
        <w:t xml:space="preserve">De zorgaanbieder brengt </w:t>
      </w:r>
      <w:r w:rsidR="00D51B6D">
        <w:rPr>
          <w:rFonts w:ascii="Montserrat" w:hAnsi="Montserrat" w:cs="Arial"/>
          <w:color w:val="000000" w:themeColor="text1"/>
        </w:rPr>
        <w:t>dit</w:t>
      </w:r>
      <w:r w:rsidRPr="00D95573">
        <w:rPr>
          <w:rFonts w:ascii="Montserrat" w:hAnsi="Montserrat" w:cs="Arial"/>
          <w:color w:val="000000" w:themeColor="text1"/>
        </w:rPr>
        <w:t xml:space="preserve"> </w:t>
      </w:r>
      <w:r w:rsidR="009A48B1">
        <w:rPr>
          <w:rFonts w:ascii="Montserrat" w:hAnsi="Montserrat" w:cs="Arial"/>
          <w:color w:val="000000" w:themeColor="text1"/>
        </w:rPr>
        <w:t>reglement</w:t>
      </w:r>
      <w:r w:rsidRPr="00D95573">
        <w:rPr>
          <w:rFonts w:ascii="Montserrat" w:hAnsi="Montserrat" w:cs="Arial"/>
          <w:color w:val="000000" w:themeColor="text1"/>
        </w:rPr>
        <w:t xml:space="preserve"> onder de aandacht van degenen die een klacht kunnen indienen op grond van </w:t>
      </w:r>
      <w:r w:rsidR="00D51B6D">
        <w:rPr>
          <w:rFonts w:ascii="Montserrat" w:hAnsi="Montserrat" w:cs="Arial"/>
          <w:color w:val="000000" w:themeColor="text1"/>
        </w:rPr>
        <w:t>dit</w:t>
      </w:r>
      <w:r w:rsidRPr="00D95573">
        <w:rPr>
          <w:rFonts w:ascii="Montserrat" w:hAnsi="Montserrat" w:cs="Arial"/>
          <w:color w:val="000000" w:themeColor="text1"/>
        </w:rPr>
        <w:t xml:space="preserve"> </w:t>
      </w:r>
      <w:r w:rsidR="009A48B1">
        <w:rPr>
          <w:rFonts w:ascii="Montserrat" w:hAnsi="Montserrat" w:cs="Arial"/>
          <w:color w:val="000000" w:themeColor="text1"/>
        </w:rPr>
        <w:t>reglement</w:t>
      </w:r>
      <w:r w:rsidRPr="00D95573">
        <w:rPr>
          <w:rFonts w:ascii="Montserrat" w:hAnsi="Montserrat" w:cs="Arial"/>
          <w:color w:val="000000" w:themeColor="text1"/>
        </w:rPr>
        <w:t xml:space="preserve"> en hun eventuele vertegen</w:t>
      </w:r>
      <w:r w:rsidRPr="00D95573">
        <w:rPr>
          <w:rFonts w:ascii="Montserrat" w:hAnsi="Montserrat" w:cs="Arial"/>
          <w:color w:val="000000" w:themeColor="text1"/>
        </w:rPr>
        <w:softHyphen/>
        <w:t>woor</w:t>
      </w:r>
      <w:r w:rsidRPr="00D95573">
        <w:rPr>
          <w:rFonts w:ascii="Montserrat" w:hAnsi="Montserrat" w:cs="Arial"/>
          <w:color w:val="000000" w:themeColor="text1"/>
        </w:rPr>
        <w:softHyphen/>
        <w:t xml:space="preserve">digers door hen bij het begin van de verlening van de zorg te attenderen op </w:t>
      </w:r>
      <w:r w:rsidR="00D51B6D">
        <w:rPr>
          <w:rFonts w:ascii="Montserrat" w:hAnsi="Montserrat" w:cs="Arial"/>
          <w:color w:val="000000" w:themeColor="text1"/>
        </w:rPr>
        <w:t>dit</w:t>
      </w:r>
      <w:r w:rsidRPr="00D95573">
        <w:rPr>
          <w:rFonts w:ascii="Montserrat" w:hAnsi="Montserrat" w:cs="Arial"/>
          <w:color w:val="000000" w:themeColor="text1"/>
        </w:rPr>
        <w:t xml:space="preserve"> </w:t>
      </w:r>
      <w:r w:rsidR="009A48B1">
        <w:rPr>
          <w:rFonts w:ascii="Montserrat" w:hAnsi="Montserrat" w:cs="Arial"/>
          <w:color w:val="000000" w:themeColor="text1"/>
        </w:rPr>
        <w:t>reglement</w:t>
      </w:r>
      <w:r w:rsidRPr="00D95573">
        <w:rPr>
          <w:rFonts w:ascii="Montserrat" w:hAnsi="Montserrat" w:cs="Arial"/>
          <w:color w:val="000000" w:themeColor="text1"/>
        </w:rPr>
        <w:t xml:space="preserve">, door hun desgevraagd een exemplaar van </w:t>
      </w:r>
      <w:r w:rsidR="00D51B6D">
        <w:rPr>
          <w:rFonts w:ascii="Montserrat" w:hAnsi="Montserrat" w:cs="Arial"/>
          <w:color w:val="000000" w:themeColor="text1"/>
        </w:rPr>
        <w:t xml:space="preserve">het </w:t>
      </w:r>
      <w:r w:rsidR="009A48B1">
        <w:rPr>
          <w:rFonts w:ascii="Montserrat" w:hAnsi="Montserrat" w:cs="Arial"/>
          <w:color w:val="000000" w:themeColor="text1"/>
        </w:rPr>
        <w:t>reglement</w:t>
      </w:r>
      <w:r w:rsidRPr="00D95573">
        <w:rPr>
          <w:rFonts w:ascii="Montserrat" w:hAnsi="Montserrat" w:cs="Arial"/>
          <w:color w:val="000000" w:themeColor="text1"/>
        </w:rPr>
        <w:t xml:space="preserve"> te verstrekken en door </w:t>
      </w:r>
      <w:r w:rsidR="00D51B6D">
        <w:rPr>
          <w:rFonts w:ascii="Montserrat" w:hAnsi="Montserrat" w:cs="Arial"/>
          <w:color w:val="000000" w:themeColor="text1"/>
        </w:rPr>
        <w:t>het</w:t>
      </w:r>
      <w:r w:rsidRPr="00D95573">
        <w:rPr>
          <w:rFonts w:ascii="Montserrat" w:hAnsi="Montserrat" w:cs="Arial"/>
          <w:color w:val="000000" w:themeColor="text1"/>
        </w:rPr>
        <w:t xml:space="preserve"> </w:t>
      </w:r>
      <w:r w:rsidR="00D51B6D">
        <w:rPr>
          <w:rFonts w:ascii="Montserrat" w:hAnsi="Montserrat" w:cs="Arial"/>
          <w:color w:val="000000" w:themeColor="text1"/>
        </w:rPr>
        <w:t>klachten</w:t>
      </w:r>
      <w:r w:rsidR="009A48B1">
        <w:rPr>
          <w:rFonts w:ascii="Montserrat" w:hAnsi="Montserrat" w:cs="Arial"/>
          <w:color w:val="000000" w:themeColor="text1"/>
        </w:rPr>
        <w:t>reglement</w:t>
      </w:r>
      <w:r w:rsidRPr="00D95573">
        <w:rPr>
          <w:rFonts w:ascii="Montserrat" w:hAnsi="Montserrat" w:cs="Arial"/>
          <w:color w:val="000000" w:themeColor="text1"/>
        </w:rPr>
        <w:t xml:space="preserve"> op de website van Op Weg te plaatsen. </w:t>
      </w:r>
    </w:p>
    <w:p w14:paraId="0B8532D0" w14:textId="77777777" w:rsidR="00D95573" w:rsidRPr="00D95573" w:rsidRDefault="00D95573" w:rsidP="00D95573">
      <w:pPr>
        <w:pStyle w:val="Geenafstand"/>
        <w:rPr>
          <w:rFonts w:ascii="Montserrat" w:hAnsi="Montserrat" w:cs="Arial"/>
          <w:color w:val="000000" w:themeColor="text1"/>
        </w:rPr>
      </w:pPr>
    </w:p>
    <w:p w14:paraId="0FFB0B11" w14:textId="77777777" w:rsidR="00D95573" w:rsidRPr="004E4AE0" w:rsidRDefault="00D95573" w:rsidP="00D95573">
      <w:pPr>
        <w:pStyle w:val="Kop2"/>
        <w:rPr>
          <w:rFonts w:ascii="Montserrat" w:hAnsi="Montserrat" w:cs="Arial"/>
          <w:b/>
          <w:bCs/>
          <w:color w:val="000000" w:themeColor="text1"/>
          <w:sz w:val="22"/>
          <w:szCs w:val="22"/>
        </w:rPr>
      </w:pPr>
      <w:bookmarkStart w:id="46" w:name="_Toc108438491"/>
      <w:bookmarkStart w:id="47" w:name="_Toc150887221"/>
      <w:r w:rsidRPr="004E4AE0">
        <w:rPr>
          <w:rFonts w:ascii="Montserrat" w:hAnsi="Montserrat" w:cs="Arial"/>
          <w:b/>
          <w:bCs/>
          <w:color w:val="000000" w:themeColor="text1"/>
          <w:sz w:val="22"/>
          <w:szCs w:val="22"/>
        </w:rPr>
        <w:t>Artikel 19. Overige klacht- en meldmogelijkheden</w:t>
      </w:r>
      <w:bookmarkEnd w:id="46"/>
      <w:bookmarkEnd w:id="47"/>
    </w:p>
    <w:p w14:paraId="2CE432D0" w14:textId="0D57DF43" w:rsidR="00D95573" w:rsidRPr="00D95573" w:rsidRDefault="00D51B6D" w:rsidP="00D95573">
      <w:pPr>
        <w:pStyle w:val="Geenafstand"/>
        <w:rPr>
          <w:rFonts w:ascii="Montserrat" w:hAnsi="Montserrat" w:cs="Arial"/>
          <w:color w:val="000000" w:themeColor="text1"/>
        </w:rPr>
      </w:pPr>
      <w:r>
        <w:rPr>
          <w:rFonts w:ascii="Montserrat" w:hAnsi="Montserrat" w:cs="Arial"/>
          <w:color w:val="000000" w:themeColor="text1"/>
        </w:rPr>
        <w:t>Dit</w:t>
      </w:r>
      <w:r w:rsidR="00D95573" w:rsidRPr="00D95573">
        <w:rPr>
          <w:rFonts w:ascii="Montserrat" w:hAnsi="Montserrat" w:cs="Arial"/>
          <w:color w:val="000000" w:themeColor="text1"/>
        </w:rPr>
        <w:t xml:space="preserve"> </w:t>
      </w:r>
      <w:r w:rsidR="009A48B1">
        <w:rPr>
          <w:rFonts w:ascii="Montserrat" w:hAnsi="Montserrat" w:cs="Arial"/>
          <w:color w:val="000000" w:themeColor="text1"/>
        </w:rPr>
        <w:t>reglement</w:t>
      </w:r>
      <w:r w:rsidR="00D95573" w:rsidRPr="00D95573">
        <w:rPr>
          <w:rFonts w:ascii="Montserrat" w:hAnsi="Montserrat" w:cs="Arial"/>
          <w:color w:val="000000" w:themeColor="text1"/>
        </w:rPr>
        <w:t xml:space="preserve"> laat de mogelijkheden om klachten voor te leggen aan andere instan</w:t>
      </w:r>
      <w:r w:rsidR="00D95573" w:rsidRPr="00D95573">
        <w:rPr>
          <w:rFonts w:ascii="Montserrat" w:hAnsi="Montserrat" w:cs="Arial"/>
          <w:color w:val="000000" w:themeColor="text1"/>
        </w:rPr>
        <w:softHyphen/>
        <w:t>ties onver</w:t>
      </w:r>
      <w:r w:rsidR="00D95573" w:rsidRPr="00D95573">
        <w:rPr>
          <w:rFonts w:ascii="Montserrat" w:hAnsi="Montserrat" w:cs="Arial"/>
          <w:color w:val="000000" w:themeColor="text1"/>
        </w:rPr>
        <w:softHyphen/>
        <w:t>let.</w:t>
      </w:r>
    </w:p>
    <w:p w14:paraId="497E32C6" w14:textId="77777777" w:rsidR="00D95573" w:rsidRPr="00D95573" w:rsidRDefault="00D95573" w:rsidP="00D95573">
      <w:pPr>
        <w:pStyle w:val="Geenafstand"/>
        <w:rPr>
          <w:rFonts w:ascii="Montserrat" w:hAnsi="Montserrat" w:cs="Arial"/>
          <w:b/>
          <w:bCs/>
          <w:color w:val="000000" w:themeColor="text1"/>
        </w:rPr>
      </w:pPr>
    </w:p>
    <w:p w14:paraId="096EAE46" w14:textId="77777777" w:rsidR="00D95573" w:rsidRPr="004E4AE0" w:rsidRDefault="00D95573" w:rsidP="00D95573">
      <w:pPr>
        <w:pStyle w:val="Kop2"/>
        <w:rPr>
          <w:rFonts w:ascii="Montserrat" w:hAnsi="Montserrat" w:cs="Arial"/>
          <w:b/>
          <w:bCs/>
          <w:color w:val="000000" w:themeColor="text1"/>
          <w:sz w:val="22"/>
          <w:szCs w:val="22"/>
        </w:rPr>
      </w:pPr>
      <w:bookmarkStart w:id="48" w:name="_Toc108438492"/>
      <w:bookmarkStart w:id="49" w:name="_Toc150887222"/>
      <w:r w:rsidRPr="004E4AE0">
        <w:rPr>
          <w:rFonts w:ascii="Montserrat" w:hAnsi="Montserrat" w:cs="Arial"/>
          <w:b/>
          <w:bCs/>
          <w:color w:val="000000" w:themeColor="text1"/>
          <w:sz w:val="22"/>
          <w:szCs w:val="22"/>
        </w:rPr>
        <w:t>Artikel 20. Evaluatie</w:t>
      </w:r>
      <w:bookmarkEnd w:id="48"/>
      <w:bookmarkEnd w:id="49"/>
    </w:p>
    <w:p w14:paraId="76206CD2" w14:textId="0E105189" w:rsidR="00D95573" w:rsidRPr="00D95573" w:rsidRDefault="00D95573" w:rsidP="00D95573">
      <w:pPr>
        <w:pStyle w:val="Geenafstand"/>
        <w:numPr>
          <w:ilvl w:val="1"/>
          <w:numId w:val="22"/>
        </w:numPr>
        <w:tabs>
          <w:tab w:val="clear" w:pos="360"/>
        </w:tabs>
        <w:ind w:right="0"/>
        <w:rPr>
          <w:rFonts w:ascii="Montserrat" w:hAnsi="Montserrat" w:cs="Arial"/>
          <w:color w:val="000000" w:themeColor="text1"/>
        </w:rPr>
      </w:pPr>
      <w:r w:rsidRPr="00D95573">
        <w:rPr>
          <w:rFonts w:ascii="Montserrat" w:hAnsi="Montserrat" w:cs="Arial"/>
          <w:color w:val="000000" w:themeColor="text1"/>
        </w:rPr>
        <w:t xml:space="preserve">De verantwoording van de werking van </w:t>
      </w:r>
      <w:r w:rsidR="00D51B6D">
        <w:rPr>
          <w:rFonts w:ascii="Montserrat" w:hAnsi="Montserrat" w:cs="Arial"/>
          <w:color w:val="000000" w:themeColor="text1"/>
        </w:rPr>
        <w:t>het</w:t>
      </w:r>
      <w:r w:rsidRPr="00D95573">
        <w:rPr>
          <w:rFonts w:ascii="Montserrat" w:hAnsi="Montserrat" w:cs="Arial"/>
          <w:color w:val="000000" w:themeColor="text1"/>
        </w:rPr>
        <w:t xml:space="preserve"> </w:t>
      </w:r>
      <w:r w:rsidR="00D51B6D">
        <w:rPr>
          <w:rFonts w:ascii="Montserrat" w:hAnsi="Montserrat" w:cs="Arial"/>
          <w:color w:val="000000" w:themeColor="text1"/>
        </w:rPr>
        <w:t>klachtenr</w:t>
      </w:r>
      <w:r w:rsidR="009A48B1">
        <w:rPr>
          <w:rFonts w:ascii="Montserrat" w:hAnsi="Montserrat" w:cs="Arial"/>
          <w:color w:val="000000" w:themeColor="text1"/>
        </w:rPr>
        <w:t>eglement</w:t>
      </w:r>
      <w:r w:rsidRPr="00D95573">
        <w:rPr>
          <w:rFonts w:ascii="Montserrat" w:hAnsi="Montserrat" w:cs="Arial"/>
          <w:color w:val="000000" w:themeColor="text1"/>
        </w:rPr>
        <w:t xml:space="preserve"> in een kalanderjaar wordt verwerkt in de jaarlijkse directiebeoordeling en het jaarverslag van </w:t>
      </w:r>
      <w:r w:rsidR="004E4AE0">
        <w:rPr>
          <w:rFonts w:ascii="Montserrat" w:hAnsi="Montserrat" w:cs="Arial"/>
          <w:color w:val="000000" w:themeColor="text1"/>
        </w:rPr>
        <w:t>Op Weg</w:t>
      </w:r>
      <w:r w:rsidRPr="00D95573">
        <w:rPr>
          <w:rFonts w:ascii="Montserrat" w:hAnsi="Montserrat" w:cs="Arial"/>
          <w:color w:val="000000" w:themeColor="text1"/>
        </w:rPr>
        <w:t xml:space="preserve">. </w:t>
      </w:r>
    </w:p>
    <w:p w14:paraId="54FBB9BC" w14:textId="25F6AECD" w:rsidR="00D95573" w:rsidRPr="00D95573" w:rsidRDefault="00D95573" w:rsidP="00D95573">
      <w:pPr>
        <w:pStyle w:val="Geenafstand"/>
        <w:numPr>
          <w:ilvl w:val="1"/>
          <w:numId w:val="22"/>
        </w:numPr>
        <w:tabs>
          <w:tab w:val="clear" w:pos="360"/>
        </w:tabs>
        <w:ind w:right="0"/>
        <w:rPr>
          <w:rFonts w:ascii="Montserrat" w:hAnsi="Montserrat" w:cs="Arial"/>
          <w:color w:val="000000" w:themeColor="text1"/>
        </w:rPr>
      </w:pPr>
      <w:r w:rsidRPr="00D95573">
        <w:rPr>
          <w:rFonts w:ascii="Montserrat" w:hAnsi="Montserrat" w:cs="Arial"/>
          <w:color w:val="000000" w:themeColor="text1"/>
        </w:rPr>
        <w:t xml:space="preserve">Voor de verantwoording over de werking van </w:t>
      </w:r>
      <w:r w:rsidR="00D51B6D">
        <w:rPr>
          <w:rFonts w:ascii="Montserrat" w:hAnsi="Montserrat" w:cs="Arial"/>
          <w:color w:val="000000" w:themeColor="text1"/>
        </w:rPr>
        <w:t>het</w:t>
      </w:r>
      <w:r w:rsidRPr="00D95573">
        <w:rPr>
          <w:rFonts w:ascii="Montserrat" w:hAnsi="Montserrat" w:cs="Arial"/>
          <w:color w:val="000000" w:themeColor="text1"/>
        </w:rPr>
        <w:t xml:space="preserve"> </w:t>
      </w:r>
      <w:r w:rsidR="00D51B6D">
        <w:rPr>
          <w:rFonts w:ascii="Montserrat" w:hAnsi="Montserrat" w:cs="Arial"/>
          <w:color w:val="000000" w:themeColor="text1"/>
        </w:rPr>
        <w:t>klachten</w:t>
      </w:r>
      <w:r w:rsidR="009A48B1">
        <w:rPr>
          <w:rFonts w:ascii="Montserrat" w:hAnsi="Montserrat" w:cs="Arial"/>
          <w:color w:val="000000" w:themeColor="text1"/>
        </w:rPr>
        <w:t>reglement</w:t>
      </w:r>
      <w:r w:rsidRPr="00D95573">
        <w:rPr>
          <w:rFonts w:ascii="Montserrat" w:hAnsi="Montserrat" w:cs="Arial"/>
          <w:color w:val="000000" w:themeColor="text1"/>
        </w:rPr>
        <w:t xml:space="preserve"> wordt bij de voorzitter van de Raad van Commissarissen, de klachtencommissie en de klachtenfunctionaris informatie opgevraagd. </w:t>
      </w:r>
    </w:p>
    <w:p w14:paraId="58114E77" w14:textId="6C13C3D5" w:rsidR="00D95573" w:rsidRPr="00D95573" w:rsidRDefault="00D95573" w:rsidP="00D95573">
      <w:pPr>
        <w:pStyle w:val="Geenafstand"/>
        <w:numPr>
          <w:ilvl w:val="1"/>
          <w:numId w:val="22"/>
        </w:numPr>
        <w:tabs>
          <w:tab w:val="clear" w:pos="360"/>
        </w:tabs>
        <w:ind w:right="0"/>
        <w:rPr>
          <w:rFonts w:ascii="Montserrat" w:hAnsi="Montserrat" w:cs="Arial"/>
          <w:color w:val="000000" w:themeColor="text1"/>
        </w:rPr>
      </w:pPr>
      <w:r w:rsidRPr="00D95573">
        <w:rPr>
          <w:rFonts w:ascii="Montserrat" w:hAnsi="Montserrat" w:cs="Arial"/>
          <w:color w:val="000000" w:themeColor="text1"/>
        </w:rPr>
        <w:t xml:space="preserve">Daarbij wordt </w:t>
      </w:r>
      <w:r w:rsidR="00D51B6D">
        <w:rPr>
          <w:rFonts w:ascii="Montserrat" w:hAnsi="Montserrat" w:cs="Arial"/>
          <w:color w:val="000000" w:themeColor="text1"/>
        </w:rPr>
        <w:t>dit klachten</w:t>
      </w:r>
      <w:r w:rsidR="009A48B1">
        <w:rPr>
          <w:rFonts w:ascii="Montserrat" w:hAnsi="Montserrat" w:cs="Arial"/>
          <w:color w:val="000000" w:themeColor="text1"/>
        </w:rPr>
        <w:t>reglement</w:t>
      </w:r>
      <w:r w:rsidRPr="00D95573">
        <w:rPr>
          <w:rFonts w:ascii="Montserrat" w:hAnsi="Montserrat" w:cs="Arial"/>
          <w:color w:val="000000" w:themeColor="text1"/>
        </w:rPr>
        <w:t xml:space="preserve"> opgenomen in de planning van het interne documentenbeheer. </w:t>
      </w:r>
    </w:p>
    <w:p w14:paraId="2AFC1E06" w14:textId="77777777" w:rsidR="00D95573" w:rsidRPr="00D95573" w:rsidRDefault="00D95573" w:rsidP="00D95573">
      <w:pPr>
        <w:pStyle w:val="Geenafstand"/>
        <w:rPr>
          <w:rFonts w:ascii="Montserrat" w:hAnsi="Montserrat" w:cs="Arial"/>
          <w:b/>
          <w:bCs/>
          <w:color w:val="000000" w:themeColor="text1"/>
        </w:rPr>
      </w:pPr>
    </w:p>
    <w:p w14:paraId="25188A26" w14:textId="77777777" w:rsidR="00D95573" w:rsidRPr="004E4AE0" w:rsidRDefault="00D95573" w:rsidP="00D95573">
      <w:pPr>
        <w:pStyle w:val="Kop2"/>
        <w:rPr>
          <w:rFonts w:ascii="Montserrat" w:hAnsi="Montserrat" w:cs="Arial"/>
          <w:b/>
          <w:bCs/>
          <w:color w:val="000000" w:themeColor="text1"/>
        </w:rPr>
      </w:pPr>
      <w:bookmarkStart w:id="50" w:name="_Toc108438493"/>
      <w:bookmarkStart w:id="51" w:name="_Toc150887223"/>
      <w:r w:rsidRPr="004E4AE0">
        <w:rPr>
          <w:rFonts w:ascii="Montserrat" w:hAnsi="Montserrat" w:cs="Arial"/>
          <w:b/>
          <w:bCs/>
          <w:color w:val="000000" w:themeColor="text1"/>
          <w:sz w:val="22"/>
          <w:szCs w:val="22"/>
        </w:rPr>
        <w:t>Artikel 21. Onvoorziene omstandigheden</w:t>
      </w:r>
      <w:bookmarkEnd w:id="50"/>
      <w:bookmarkEnd w:id="51"/>
      <w:r w:rsidRPr="004E4AE0">
        <w:rPr>
          <w:rFonts w:ascii="Montserrat" w:hAnsi="Montserrat" w:cs="Arial"/>
          <w:b/>
          <w:bCs/>
          <w:color w:val="000000" w:themeColor="text1"/>
        </w:rPr>
        <w:tab/>
      </w:r>
      <w:r w:rsidRPr="004E4AE0">
        <w:rPr>
          <w:rFonts w:ascii="Montserrat" w:hAnsi="Montserrat" w:cs="Arial"/>
          <w:b/>
          <w:bCs/>
          <w:color w:val="000000" w:themeColor="text1"/>
        </w:rPr>
        <w:tab/>
      </w:r>
    </w:p>
    <w:p w14:paraId="39788F99" w14:textId="1DEAC138" w:rsidR="00D95573" w:rsidRPr="00D95573" w:rsidRDefault="00D95573" w:rsidP="00D95573">
      <w:pPr>
        <w:pStyle w:val="Geenafstand"/>
        <w:rPr>
          <w:rFonts w:ascii="Montserrat" w:hAnsi="Montserrat" w:cs="Arial"/>
          <w:color w:val="000000" w:themeColor="text1"/>
        </w:rPr>
      </w:pPr>
      <w:r w:rsidRPr="00D95573">
        <w:rPr>
          <w:rFonts w:ascii="Montserrat" w:hAnsi="Montserrat" w:cs="Arial"/>
          <w:color w:val="000000" w:themeColor="text1"/>
        </w:rPr>
        <w:t xml:space="preserve">In situaties waarin </w:t>
      </w:r>
      <w:r w:rsidR="00AF3C31">
        <w:rPr>
          <w:rFonts w:ascii="Montserrat" w:hAnsi="Montserrat" w:cs="Arial"/>
          <w:color w:val="000000" w:themeColor="text1"/>
        </w:rPr>
        <w:t>dit</w:t>
      </w:r>
      <w:r w:rsidRPr="00D95573">
        <w:rPr>
          <w:rFonts w:ascii="Montserrat" w:hAnsi="Montserrat" w:cs="Arial"/>
          <w:color w:val="000000" w:themeColor="text1"/>
        </w:rPr>
        <w:t xml:space="preserve"> </w:t>
      </w:r>
      <w:r w:rsidR="009A48B1">
        <w:rPr>
          <w:rFonts w:ascii="Montserrat" w:hAnsi="Montserrat" w:cs="Arial"/>
          <w:color w:val="000000" w:themeColor="text1"/>
        </w:rPr>
        <w:t>reglement</w:t>
      </w:r>
      <w:r w:rsidRPr="00D95573">
        <w:rPr>
          <w:rFonts w:ascii="Montserrat" w:hAnsi="Montserrat" w:cs="Arial"/>
          <w:color w:val="000000" w:themeColor="text1"/>
        </w:rPr>
        <w:t xml:space="preserve"> niet voorziet, beslist de voorzitter van de klachtencommissie voor zover het de werkwijze van de klachtencommissie betreft. In overige onvoorziene om</w:t>
      </w:r>
      <w:r w:rsidRPr="00D95573">
        <w:rPr>
          <w:rFonts w:ascii="Montserrat" w:hAnsi="Montserrat" w:cs="Arial"/>
          <w:color w:val="000000" w:themeColor="text1"/>
        </w:rPr>
        <w:softHyphen/>
        <w:t>standig</w:t>
      </w:r>
      <w:r w:rsidRPr="00D95573">
        <w:rPr>
          <w:rFonts w:ascii="Montserrat" w:hAnsi="Montserrat" w:cs="Arial"/>
          <w:color w:val="000000" w:themeColor="text1"/>
        </w:rPr>
        <w:softHyphen/>
        <w:t>heden beslist de zorgaanbieder.</w:t>
      </w:r>
    </w:p>
    <w:p w14:paraId="6129B879" w14:textId="77777777" w:rsidR="00D95573" w:rsidRPr="00D95573" w:rsidRDefault="00D95573" w:rsidP="00D95573">
      <w:pPr>
        <w:pStyle w:val="Geenafstand"/>
        <w:rPr>
          <w:rFonts w:ascii="Montserrat" w:hAnsi="Montserrat" w:cs="Arial"/>
          <w:color w:val="000000" w:themeColor="text1"/>
        </w:rPr>
      </w:pPr>
    </w:p>
    <w:p w14:paraId="1896D645" w14:textId="7D2FCFDE" w:rsidR="00D95573" w:rsidRPr="004E4AE0" w:rsidRDefault="00D95573" w:rsidP="00D95573">
      <w:pPr>
        <w:pStyle w:val="Kop2"/>
        <w:rPr>
          <w:rFonts w:ascii="Montserrat" w:hAnsi="Montserrat" w:cs="Arial"/>
          <w:b/>
          <w:bCs/>
          <w:color w:val="000000" w:themeColor="text1"/>
          <w:sz w:val="22"/>
          <w:szCs w:val="22"/>
        </w:rPr>
      </w:pPr>
      <w:bookmarkStart w:id="52" w:name="_Toc108438494"/>
      <w:bookmarkStart w:id="53" w:name="_Toc150887224"/>
      <w:r w:rsidRPr="004E4AE0">
        <w:rPr>
          <w:rFonts w:ascii="Montserrat" w:hAnsi="Montserrat" w:cs="Arial"/>
          <w:b/>
          <w:bCs/>
          <w:color w:val="000000" w:themeColor="text1"/>
          <w:sz w:val="22"/>
          <w:szCs w:val="22"/>
        </w:rPr>
        <w:t>Artikel 22. Vaststelling en wijziging reg</w:t>
      </w:r>
      <w:bookmarkEnd w:id="52"/>
      <w:bookmarkEnd w:id="53"/>
      <w:r w:rsidR="00EA399C">
        <w:rPr>
          <w:rFonts w:ascii="Montserrat" w:hAnsi="Montserrat" w:cs="Arial"/>
          <w:b/>
          <w:bCs/>
          <w:color w:val="000000" w:themeColor="text1"/>
          <w:sz w:val="22"/>
          <w:szCs w:val="22"/>
        </w:rPr>
        <w:t>lement</w:t>
      </w:r>
    </w:p>
    <w:p w14:paraId="6DA6E683" w14:textId="4ED2431B" w:rsidR="00D95573" w:rsidRPr="00D95573" w:rsidRDefault="00EA399C" w:rsidP="00D95573">
      <w:pPr>
        <w:pStyle w:val="Geenafstand"/>
        <w:numPr>
          <w:ilvl w:val="0"/>
          <w:numId w:val="23"/>
        </w:numPr>
        <w:ind w:right="0"/>
        <w:rPr>
          <w:rFonts w:ascii="Montserrat" w:hAnsi="Montserrat" w:cs="Arial"/>
          <w:color w:val="000000" w:themeColor="text1"/>
        </w:rPr>
      </w:pPr>
      <w:r>
        <w:rPr>
          <w:rFonts w:ascii="Montserrat" w:hAnsi="Montserrat" w:cs="Arial"/>
          <w:color w:val="000000" w:themeColor="text1"/>
        </w:rPr>
        <w:t>Dit reglement</w:t>
      </w:r>
      <w:r w:rsidR="00D95573" w:rsidRPr="00D95573">
        <w:rPr>
          <w:rFonts w:ascii="Montserrat" w:hAnsi="Montserrat" w:cs="Arial"/>
          <w:color w:val="000000" w:themeColor="text1"/>
        </w:rPr>
        <w:t xml:space="preserve"> wordt vastgesteld en kan worden gewijzigd door de zorgaanbieder.</w:t>
      </w:r>
    </w:p>
    <w:p w14:paraId="36E61A70" w14:textId="75731D73" w:rsidR="00D95573" w:rsidRPr="00D95573" w:rsidRDefault="00D95573" w:rsidP="00D95573">
      <w:pPr>
        <w:pStyle w:val="Geenafstand"/>
        <w:numPr>
          <w:ilvl w:val="0"/>
          <w:numId w:val="23"/>
        </w:numPr>
        <w:ind w:right="0"/>
        <w:rPr>
          <w:rFonts w:ascii="Montserrat" w:hAnsi="Montserrat" w:cs="Arial"/>
          <w:color w:val="000000" w:themeColor="text1"/>
        </w:rPr>
      </w:pPr>
      <w:r w:rsidRPr="00D95573">
        <w:rPr>
          <w:rFonts w:ascii="Montserrat" w:hAnsi="Montserrat" w:cs="Arial"/>
          <w:color w:val="000000" w:themeColor="text1"/>
        </w:rPr>
        <w:t xml:space="preserve">Voorgenomen besluiten tot wijziging van </w:t>
      </w:r>
      <w:r w:rsidR="00AF3C31">
        <w:rPr>
          <w:rFonts w:ascii="Montserrat" w:hAnsi="Montserrat" w:cs="Arial"/>
          <w:color w:val="000000" w:themeColor="text1"/>
        </w:rPr>
        <w:t>dit</w:t>
      </w:r>
      <w:r w:rsidRPr="00D95573">
        <w:rPr>
          <w:rFonts w:ascii="Montserrat" w:hAnsi="Montserrat" w:cs="Arial"/>
          <w:color w:val="000000" w:themeColor="text1"/>
        </w:rPr>
        <w:t xml:space="preserve"> </w:t>
      </w:r>
      <w:r w:rsidR="009A48B1">
        <w:rPr>
          <w:rFonts w:ascii="Montserrat" w:hAnsi="Montserrat" w:cs="Arial"/>
          <w:color w:val="000000" w:themeColor="text1"/>
        </w:rPr>
        <w:t>reglement</w:t>
      </w:r>
      <w:r w:rsidRPr="00D95573">
        <w:rPr>
          <w:rFonts w:ascii="Montserrat" w:hAnsi="Montserrat" w:cs="Arial"/>
          <w:color w:val="000000" w:themeColor="text1"/>
        </w:rPr>
        <w:t xml:space="preserve"> legt de zorgaanbieder ter advisering voor aan de klachtencommissie.</w:t>
      </w:r>
    </w:p>
    <w:p w14:paraId="3491156D" w14:textId="35D3EDA6" w:rsidR="00D95573" w:rsidRPr="00D95573" w:rsidRDefault="00D95573" w:rsidP="00D95573">
      <w:pPr>
        <w:pStyle w:val="Geenafstand"/>
        <w:numPr>
          <w:ilvl w:val="0"/>
          <w:numId w:val="23"/>
        </w:numPr>
        <w:ind w:right="0"/>
        <w:rPr>
          <w:rFonts w:ascii="Montserrat" w:hAnsi="Montserrat" w:cs="Arial"/>
          <w:b/>
          <w:i/>
          <w:color w:val="000000" w:themeColor="text1"/>
        </w:rPr>
      </w:pPr>
      <w:r w:rsidRPr="00D95573">
        <w:rPr>
          <w:rFonts w:ascii="Montserrat" w:hAnsi="Montserrat" w:cs="Arial"/>
          <w:color w:val="000000" w:themeColor="text1"/>
        </w:rPr>
        <w:t xml:space="preserve">Voorgenomen besluiten tot vaststelling of wijziging van </w:t>
      </w:r>
      <w:r w:rsidR="00AF3C31">
        <w:rPr>
          <w:rFonts w:ascii="Montserrat" w:hAnsi="Montserrat" w:cs="Arial"/>
          <w:color w:val="000000" w:themeColor="text1"/>
        </w:rPr>
        <w:t>dit</w:t>
      </w:r>
      <w:r w:rsidRPr="00D95573">
        <w:rPr>
          <w:rFonts w:ascii="Montserrat" w:hAnsi="Montserrat" w:cs="Arial"/>
          <w:color w:val="000000" w:themeColor="text1"/>
        </w:rPr>
        <w:t xml:space="preserve"> </w:t>
      </w:r>
      <w:r w:rsidR="009A48B1">
        <w:rPr>
          <w:rFonts w:ascii="Montserrat" w:hAnsi="Montserrat" w:cs="Arial"/>
          <w:color w:val="000000" w:themeColor="text1"/>
        </w:rPr>
        <w:t>reglement</w:t>
      </w:r>
      <w:r w:rsidRPr="00D95573">
        <w:rPr>
          <w:rFonts w:ascii="Montserrat" w:hAnsi="Montserrat" w:cs="Arial"/>
          <w:color w:val="000000" w:themeColor="text1"/>
        </w:rPr>
        <w:t xml:space="preserve"> legt de zorgaanbieder ter advisering voor aan de ouderraad en ter instemming voor aan de ondernemings</w:t>
      </w:r>
      <w:r w:rsidRPr="00D95573">
        <w:rPr>
          <w:rFonts w:ascii="Montserrat" w:hAnsi="Montserrat" w:cs="Arial"/>
          <w:color w:val="000000" w:themeColor="text1"/>
        </w:rPr>
        <w:softHyphen/>
        <w:t>raad.</w:t>
      </w:r>
    </w:p>
    <w:p w14:paraId="3CEFCF2A" w14:textId="77777777" w:rsidR="00D95573" w:rsidRPr="00D95573" w:rsidRDefault="00D95573" w:rsidP="00D95573">
      <w:pPr>
        <w:pStyle w:val="Geenafstand"/>
        <w:jc w:val="center"/>
        <w:rPr>
          <w:rFonts w:ascii="Montserrat" w:hAnsi="Montserrat" w:cs="Arial"/>
          <w:b/>
          <w:i/>
          <w:color w:val="000000" w:themeColor="text1"/>
        </w:rPr>
      </w:pPr>
    </w:p>
    <w:p w14:paraId="56EB4C8F" w14:textId="77777777" w:rsidR="00D95573" w:rsidRPr="004E4AE0" w:rsidRDefault="00D95573" w:rsidP="00D95573">
      <w:pPr>
        <w:pStyle w:val="Kop2"/>
        <w:rPr>
          <w:rFonts w:ascii="Montserrat" w:hAnsi="Montserrat" w:cs="Arial"/>
          <w:b/>
          <w:bCs/>
          <w:color w:val="000000" w:themeColor="text1"/>
          <w:sz w:val="22"/>
          <w:szCs w:val="22"/>
        </w:rPr>
      </w:pPr>
      <w:bookmarkStart w:id="54" w:name="_Toc108438495"/>
      <w:bookmarkStart w:id="55" w:name="_Toc150887225"/>
      <w:r w:rsidRPr="004E4AE0">
        <w:rPr>
          <w:rFonts w:ascii="Montserrat" w:hAnsi="Montserrat" w:cs="Arial"/>
          <w:b/>
          <w:bCs/>
          <w:color w:val="000000" w:themeColor="text1"/>
          <w:sz w:val="22"/>
          <w:szCs w:val="22"/>
        </w:rPr>
        <w:t>Artikel 23. Overgangsbepaling</w:t>
      </w:r>
      <w:bookmarkEnd w:id="54"/>
      <w:bookmarkEnd w:id="55"/>
    </w:p>
    <w:p w14:paraId="1BE4DCAC" w14:textId="7FEEB8B4" w:rsidR="00D95573" w:rsidRPr="00D95573" w:rsidRDefault="00D95573" w:rsidP="00D95573">
      <w:pPr>
        <w:pStyle w:val="Geenafstand"/>
        <w:rPr>
          <w:rFonts w:ascii="Montserrat" w:hAnsi="Montserrat" w:cs="Arial"/>
          <w:color w:val="000000" w:themeColor="text1"/>
        </w:rPr>
      </w:pPr>
      <w:r w:rsidRPr="00D95573">
        <w:rPr>
          <w:rFonts w:ascii="Montserrat" w:hAnsi="Montserrat" w:cs="Arial"/>
          <w:color w:val="000000" w:themeColor="text1"/>
        </w:rPr>
        <w:t xml:space="preserve">Klachten die in behandeling waren op de dag waarop </w:t>
      </w:r>
      <w:r w:rsidR="009A48B1">
        <w:rPr>
          <w:rFonts w:ascii="Montserrat" w:hAnsi="Montserrat" w:cs="Arial"/>
          <w:color w:val="000000" w:themeColor="text1"/>
        </w:rPr>
        <w:t>dit</w:t>
      </w:r>
      <w:r w:rsidRPr="00D95573">
        <w:rPr>
          <w:rFonts w:ascii="Montserrat" w:hAnsi="Montserrat" w:cs="Arial"/>
          <w:color w:val="000000" w:themeColor="text1"/>
        </w:rPr>
        <w:t xml:space="preserve"> </w:t>
      </w:r>
      <w:r w:rsidR="009A48B1">
        <w:rPr>
          <w:rFonts w:ascii="Montserrat" w:hAnsi="Montserrat" w:cs="Arial"/>
          <w:color w:val="000000" w:themeColor="text1"/>
        </w:rPr>
        <w:t>reglement</w:t>
      </w:r>
      <w:r w:rsidRPr="00D95573">
        <w:rPr>
          <w:rFonts w:ascii="Montserrat" w:hAnsi="Montserrat" w:cs="Arial"/>
          <w:color w:val="000000" w:themeColor="text1"/>
        </w:rPr>
        <w:t xml:space="preserve"> in werking treedt worden behandeld op basis van </w:t>
      </w:r>
      <w:r w:rsidR="009A48B1">
        <w:rPr>
          <w:rFonts w:ascii="Montserrat" w:hAnsi="Montserrat" w:cs="Arial"/>
          <w:color w:val="000000" w:themeColor="text1"/>
        </w:rPr>
        <w:t>het</w:t>
      </w:r>
      <w:r w:rsidRPr="00D95573">
        <w:rPr>
          <w:rFonts w:ascii="Montserrat" w:hAnsi="Montserrat" w:cs="Arial"/>
          <w:color w:val="000000" w:themeColor="text1"/>
        </w:rPr>
        <w:t xml:space="preserve"> voordien gelden</w:t>
      </w:r>
      <w:r w:rsidR="009A48B1">
        <w:rPr>
          <w:rFonts w:ascii="Montserrat" w:hAnsi="Montserrat" w:cs="Arial"/>
          <w:color w:val="000000" w:themeColor="text1"/>
        </w:rPr>
        <w:t>de</w:t>
      </w:r>
      <w:r w:rsidR="00CC56E9">
        <w:rPr>
          <w:rFonts w:ascii="Montserrat" w:hAnsi="Montserrat" w:cs="Arial"/>
          <w:color w:val="000000" w:themeColor="text1"/>
        </w:rPr>
        <w:t xml:space="preserve"> klachtenreglement</w:t>
      </w:r>
      <w:r w:rsidRPr="00D95573">
        <w:rPr>
          <w:rFonts w:ascii="Montserrat" w:hAnsi="Montserrat" w:cs="Arial"/>
          <w:color w:val="000000" w:themeColor="text1"/>
        </w:rPr>
        <w:t xml:space="preserve">. </w:t>
      </w:r>
    </w:p>
    <w:p w14:paraId="35F27A57" w14:textId="77777777" w:rsidR="00D95573" w:rsidRPr="00D95573" w:rsidRDefault="00D95573" w:rsidP="00D95573">
      <w:pPr>
        <w:pStyle w:val="Geenafstand"/>
        <w:rPr>
          <w:rFonts w:ascii="Montserrat" w:hAnsi="Montserrat" w:cs="Arial"/>
          <w:b/>
          <w:i/>
          <w:color w:val="000000" w:themeColor="text1"/>
        </w:rPr>
      </w:pPr>
    </w:p>
    <w:p w14:paraId="324C3CDD" w14:textId="77777777" w:rsidR="00D95573" w:rsidRPr="004E4AE0" w:rsidRDefault="00D95573" w:rsidP="00D95573">
      <w:pPr>
        <w:pStyle w:val="Kop2"/>
        <w:rPr>
          <w:rFonts w:ascii="Montserrat" w:hAnsi="Montserrat" w:cs="Arial"/>
          <w:b/>
          <w:bCs/>
          <w:color w:val="000000" w:themeColor="text1"/>
          <w:sz w:val="22"/>
          <w:szCs w:val="22"/>
        </w:rPr>
      </w:pPr>
      <w:bookmarkStart w:id="56" w:name="_Toc108438496"/>
      <w:bookmarkStart w:id="57" w:name="_Toc150887226"/>
      <w:r w:rsidRPr="004E4AE0">
        <w:rPr>
          <w:rFonts w:ascii="Montserrat" w:hAnsi="Montserrat" w:cs="Arial"/>
          <w:b/>
          <w:bCs/>
          <w:color w:val="000000" w:themeColor="text1"/>
          <w:sz w:val="22"/>
          <w:szCs w:val="22"/>
        </w:rPr>
        <w:t>Artikel 24. Datum van inwerkingtreding</w:t>
      </w:r>
      <w:bookmarkEnd w:id="56"/>
      <w:bookmarkEnd w:id="57"/>
    </w:p>
    <w:p w14:paraId="31C7BB49" w14:textId="05E12409" w:rsidR="00D95573" w:rsidRPr="00D95573" w:rsidRDefault="00AF3C31" w:rsidP="00D95573">
      <w:pPr>
        <w:pStyle w:val="Geenafstand"/>
        <w:rPr>
          <w:rFonts w:ascii="Montserrat" w:hAnsi="Montserrat" w:cs="Arial"/>
          <w:color w:val="000000" w:themeColor="text1"/>
        </w:rPr>
      </w:pPr>
      <w:r>
        <w:rPr>
          <w:rFonts w:ascii="Montserrat" w:hAnsi="Montserrat" w:cs="Arial"/>
          <w:color w:val="000000" w:themeColor="text1"/>
        </w:rPr>
        <w:t>Dit klachten</w:t>
      </w:r>
      <w:r w:rsidR="009A48B1">
        <w:rPr>
          <w:rFonts w:ascii="Montserrat" w:hAnsi="Montserrat" w:cs="Arial"/>
          <w:color w:val="000000" w:themeColor="text1"/>
        </w:rPr>
        <w:t>reglement</w:t>
      </w:r>
      <w:r w:rsidR="00D95573" w:rsidRPr="00D95573">
        <w:rPr>
          <w:rFonts w:ascii="Montserrat" w:hAnsi="Montserrat" w:cs="Arial"/>
          <w:color w:val="000000" w:themeColor="text1"/>
        </w:rPr>
        <w:t xml:space="preserve"> treedt in werking op 1 </w:t>
      </w:r>
      <w:r w:rsidR="00D95573">
        <w:rPr>
          <w:rFonts w:ascii="Montserrat" w:hAnsi="Montserrat" w:cs="Arial"/>
          <w:color w:val="000000" w:themeColor="text1"/>
        </w:rPr>
        <w:t>januari 2024</w:t>
      </w:r>
      <w:r w:rsidR="00D95573" w:rsidRPr="00D95573">
        <w:rPr>
          <w:rFonts w:ascii="Montserrat" w:hAnsi="Montserrat" w:cs="Arial"/>
          <w:color w:val="000000" w:themeColor="text1"/>
        </w:rPr>
        <w:t xml:space="preserve">. </w:t>
      </w:r>
    </w:p>
    <w:p w14:paraId="7B25F0F6" w14:textId="77777777" w:rsidR="00E73B25" w:rsidRDefault="00E73B25" w:rsidP="00E73B25"/>
    <w:p w14:paraId="3CC412AE" w14:textId="77777777" w:rsidR="00095FC8" w:rsidRDefault="00095FC8"/>
    <w:sectPr w:rsidR="00095FC8" w:rsidSect="007D3CF8">
      <w:headerReference w:type="even" r:id="rId12"/>
      <w:headerReference w:type="default" r:id="rId13"/>
      <w:footerReference w:type="even" r:id="rId14"/>
      <w:footerReference w:type="default" r:id="rId15"/>
      <w:headerReference w:type="first" r:id="rId16"/>
      <w:footerReference w:type="first" r:id="rId17"/>
      <w:pgSz w:w="11906" w:h="16838"/>
      <w:pgMar w:top="1134" w:right="1304" w:bottom="1134" w:left="1418" w:header="709" w:footer="78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E0B71" w14:textId="77777777" w:rsidR="00392ADC" w:rsidRDefault="00392ADC" w:rsidP="00D83A38">
      <w:r>
        <w:separator/>
      </w:r>
    </w:p>
  </w:endnote>
  <w:endnote w:type="continuationSeparator" w:id="0">
    <w:p w14:paraId="5CA12FF2" w14:textId="77777777" w:rsidR="00392ADC" w:rsidRDefault="00392ADC" w:rsidP="00D83A38">
      <w:r>
        <w:continuationSeparator/>
      </w:r>
    </w:p>
  </w:endnote>
  <w:endnote w:type="continuationNotice" w:id="1">
    <w:p w14:paraId="1206087C" w14:textId="77777777" w:rsidR="00392ADC" w:rsidRDefault="00392A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Medium">
    <w:panose1 w:val="000006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905797523"/>
      <w:docPartObj>
        <w:docPartGallery w:val="Page Numbers (Bottom of Page)"/>
        <w:docPartUnique/>
      </w:docPartObj>
    </w:sdtPr>
    <w:sdtEndPr>
      <w:rPr>
        <w:rStyle w:val="Paginanummer"/>
      </w:rPr>
    </w:sdtEndPr>
    <w:sdtContent>
      <w:p w14:paraId="1BECE99D" w14:textId="77777777" w:rsidR="008851EF" w:rsidRDefault="0064617F" w:rsidP="00850DDF">
        <w:pPr>
          <w:pStyle w:val="Voettekst"/>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3</w:t>
        </w:r>
        <w:r>
          <w:rPr>
            <w:rStyle w:val="Paginanummer"/>
          </w:rPr>
          <w:fldChar w:fldCharType="end"/>
        </w:r>
      </w:p>
    </w:sdtContent>
  </w:sdt>
  <w:p w14:paraId="6ACAF982" w14:textId="77777777" w:rsidR="008851EF" w:rsidRDefault="008851EF" w:rsidP="00850DDF">
    <w:pPr>
      <w:pStyle w:val="Voettekst"/>
    </w:pPr>
  </w:p>
  <w:p w14:paraId="07D2E964" w14:textId="77777777" w:rsidR="008851EF" w:rsidRDefault="008851EF" w:rsidP="00850DDF"/>
  <w:p w14:paraId="415049DD" w14:textId="77777777" w:rsidR="008851EF" w:rsidRDefault="008851EF" w:rsidP="00850DDF"/>
  <w:p w14:paraId="402E8764" w14:textId="77777777" w:rsidR="008851EF" w:rsidRDefault="008851EF"/>
  <w:p w14:paraId="540CD494" w14:textId="77777777" w:rsidR="008851EF" w:rsidRDefault="008851EF"/>
  <w:p w14:paraId="0B441606" w14:textId="77777777" w:rsidR="008851EF" w:rsidRDefault="008851EF"/>
  <w:p w14:paraId="4E0D9901" w14:textId="77777777" w:rsidR="008851EF" w:rsidRDefault="008851EF"/>
  <w:p w14:paraId="7AB3975F" w14:textId="77777777" w:rsidR="008851EF" w:rsidRDefault="008851EF" w:rsidP="0093649B"/>
  <w:p w14:paraId="56C319D0" w14:textId="77777777" w:rsidR="008851EF" w:rsidRDefault="008851EF" w:rsidP="0093649B"/>
  <w:p w14:paraId="15C2159C" w14:textId="77777777" w:rsidR="008851EF" w:rsidRDefault="008851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762B" w14:textId="46A0FF69" w:rsidR="008851EF" w:rsidRPr="002A09DA" w:rsidRDefault="0064617F" w:rsidP="002A09DA">
    <w:pPr>
      <w:pStyle w:val="Voettekst"/>
      <w:rPr>
        <w:rFonts w:ascii="Montserrat" w:hAnsi="Montserrat"/>
        <w:color w:val="000000" w:themeColor="text1"/>
        <w:sz w:val="18"/>
        <w:szCs w:val="18"/>
      </w:rPr>
    </w:pPr>
    <w:r>
      <w:rPr>
        <w:noProof/>
      </w:rPr>
      <mc:AlternateContent>
        <mc:Choice Requires="wps">
          <w:drawing>
            <wp:anchor distT="0" distB="0" distL="114300" distR="114300" simplePos="0" relativeHeight="251659264" behindDoc="0" locked="0" layoutInCell="1" allowOverlap="1" wp14:anchorId="5EF250A8" wp14:editId="669ACE94">
              <wp:simplePos x="0" y="0"/>
              <wp:positionH relativeFrom="column">
                <wp:posOffset>-924128</wp:posOffset>
              </wp:positionH>
              <wp:positionV relativeFrom="paragraph">
                <wp:posOffset>252284</wp:posOffset>
              </wp:positionV>
              <wp:extent cx="7727134" cy="422031"/>
              <wp:effectExtent l="0" t="0" r="0" b="0"/>
              <wp:wrapNone/>
              <wp:docPr id="18175890" name="Rechthoek 2"/>
              <wp:cNvGraphicFramePr/>
              <a:graphic xmlns:a="http://schemas.openxmlformats.org/drawingml/2006/main">
                <a:graphicData uri="http://schemas.microsoft.com/office/word/2010/wordprocessingShape">
                  <wps:wsp>
                    <wps:cNvSpPr/>
                    <wps:spPr>
                      <a:xfrm>
                        <a:off x="0" y="0"/>
                        <a:ext cx="7727134" cy="422031"/>
                      </a:xfrm>
                      <a:prstGeom prst="rect">
                        <a:avLst/>
                      </a:prstGeom>
                      <a:solidFill>
                        <a:srgbClr val="CD6143"/>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F43EC8" id="Rechthoek 2" o:spid="_x0000_s1026" style="position:absolute;margin-left:-72.75pt;margin-top:19.85pt;width:608.45pt;height:3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" fillcolor="#cd6143" stroked="f" strokeweight="1pt"/>
          </w:pict>
        </mc:Fallback>
      </mc:AlternateContent>
    </w:r>
    <w:r w:rsidR="002A09DA" w:rsidRPr="002A09DA">
      <w:rPr>
        <w:rFonts w:ascii="Montserrat" w:hAnsi="Montserrat" w:cs="Arial"/>
        <w:color w:val="000000" w:themeColor="text1"/>
        <w:sz w:val="18"/>
        <w:szCs w:val="18"/>
      </w:rPr>
      <w:t>D.10.2.5. Op Weg – Klachtenreglement, versie januari 2024</w:t>
    </w:r>
    <w:r w:rsidR="002A09DA" w:rsidRPr="002A09DA">
      <w:rPr>
        <w:rFonts w:ascii="Montserrat" w:hAnsi="Montserrat" w:cs="Arial"/>
        <w:color w:val="000000" w:themeColor="text1"/>
        <w:sz w:val="18"/>
        <w:szCs w:val="18"/>
      </w:rPr>
      <w:tab/>
    </w:r>
    <w:r w:rsidR="002A09DA" w:rsidRPr="002A09DA">
      <w:rPr>
        <w:rFonts w:ascii="Montserrat" w:hAnsi="Montserrat"/>
        <w:color w:val="000000" w:themeColor="text1"/>
        <w:sz w:val="18"/>
        <w:szCs w:val="18"/>
      </w:rPr>
      <w:t xml:space="preserve">Pagina </w:t>
    </w:r>
    <w:r w:rsidR="002A09DA" w:rsidRPr="002A09DA">
      <w:rPr>
        <w:rFonts w:ascii="Montserrat" w:hAnsi="Montserrat"/>
        <w:color w:val="000000" w:themeColor="text1"/>
        <w:sz w:val="18"/>
        <w:szCs w:val="18"/>
      </w:rPr>
      <w:fldChar w:fldCharType="begin"/>
    </w:r>
    <w:r w:rsidR="002A09DA" w:rsidRPr="002A09DA">
      <w:rPr>
        <w:rFonts w:ascii="Montserrat" w:hAnsi="Montserrat"/>
        <w:color w:val="000000" w:themeColor="text1"/>
        <w:sz w:val="18"/>
        <w:szCs w:val="18"/>
      </w:rPr>
      <w:instrText>PAGE  \* Arabic  \* MERGEFORMAT</w:instrText>
    </w:r>
    <w:r w:rsidR="002A09DA" w:rsidRPr="002A09DA">
      <w:rPr>
        <w:rFonts w:ascii="Montserrat" w:hAnsi="Montserrat"/>
        <w:color w:val="000000" w:themeColor="text1"/>
        <w:sz w:val="18"/>
        <w:szCs w:val="18"/>
      </w:rPr>
      <w:fldChar w:fldCharType="separate"/>
    </w:r>
    <w:r w:rsidR="002A09DA" w:rsidRPr="002A09DA">
      <w:rPr>
        <w:rFonts w:ascii="Montserrat" w:hAnsi="Montserrat"/>
        <w:color w:val="000000" w:themeColor="text1"/>
        <w:sz w:val="18"/>
        <w:szCs w:val="18"/>
      </w:rPr>
      <w:t>2</w:t>
    </w:r>
    <w:r w:rsidR="002A09DA" w:rsidRPr="002A09DA">
      <w:rPr>
        <w:rFonts w:ascii="Montserrat" w:hAnsi="Montserrat"/>
        <w:color w:val="000000" w:themeColor="text1"/>
        <w:sz w:val="18"/>
        <w:szCs w:val="18"/>
      </w:rPr>
      <w:fldChar w:fldCharType="end"/>
    </w:r>
    <w:r w:rsidR="002A09DA" w:rsidRPr="002A09DA">
      <w:rPr>
        <w:rFonts w:ascii="Montserrat" w:hAnsi="Montserrat"/>
        <w:color w:val="000000" w:themeColor="text1"/>
        <w:sz w:val="18"/>
        <w:szCs w:val="18"/>
      </w:rPr>
      <w:t xml:space="preserve"> van </w:t>
    </w:r>
    <w:r w:rsidR="002A09DA" w:rsidRPr="002A09DA">
      <w:rPr>
        <w:rFonts w:ascii="Montserrat" w:hAnsi="Montserrat"/>
        <w:color w:val="000000" w:themeColor="text1"/>
        <w:sz w:val="18"/>
        <w:szCs w:val="18"/>
      </w:rPr>
      <w:fldChar w:fldCharType="begin"/>
    </w:r>
    <w:r w:rsidR="002A09DA" w:rsidRPr="002A09DA">
      <w:rPr>
        <w:rFonts w:ascii="Montserrat" w:hAnsi="Montserrat"/>
        <w:color w:val="000000" w:themeColor="text1"/>
        <w:sz w:val="18"/>
        <w:szCs w:val="18"/>
      </w:rPr>
      <w:instrText>NUMPAGES \ * Arabisch \ * MERGEFORMAT</w:instrText>
    </w:r>
    <w:r w:rsidR="002A09DA" w:rsidRPr="002A09DA">
      <w:rPr>
        <w:rFonts w:ascii="Montserrat" w:hAnsi="Montserrat"/>
        <w:color w:val="000000" w:themeColor="text1"/>
        <w:sz w:val="18"/>
        <w:szCs w:val="18"/>
      </w:rPr>
      <w:fldChar w:fldCharType="separate"/>
    </w:r>
    <w:r w:rsidR="002A09DA" w:rsidRPr="002A09DA">
      <w:rPr>
        <w:rFonts w:ascii="Montserrat" w:hAnsi="Montserrat"/>
        <w:color w:val="000000" w:themeColor="text1"/>
        <w:sz w:val="18"/>
        <w:szCs w:val="18"/>
      </w:rPr>
      <w:t>2</w:t>
    </w:r>
    <w:r w:rsidR="002A09DA" w:rsidRPr="002A09DA">
      <w:rPr>
        <w:rFonts w:ascii="Montserrat" w:hAnsi="Montserrat"/>
        <w:color w:val="000000" w:themeColor="text1"/>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4293" w14:textId="1A317F83" w:rsidR="008851EF" w:rsidRPr="00C30D12" w:rsidRDefault="0064617F">
    <w:pPr>
      <w:pStyle w:val="Voettekst"/>
      <w:rPr>
        <w:rFonts w:ascii="Montserrat" w:hAnsi="Montserrat" w:cs="Arial"/>
        <w:sz w:val="18"/>
        <w:szCs w:val="18"/>
      </w:rPr>
    </w:pPr>
    <w:r w:rsidRPr="002A09DA">
      <w:rPr>
        <w:rFonts w:ascii="Montserrat" w:hAnsi="Montserrat" w:cs="Arial"/>
        <w:color w:val="000000" w:themeColor="text1"/>
        <w:sz w:val="18"/>
        <w:szCs w:val="18"/>
      </w:rPr>
      <w:t>D.10.2.5. Op Weg – Klachtenreglement, versie januari 2024</w:t>
    </w:r>
    <w:r w:rsidRPr="00C30D12">
      <w:rPr>
        <w:rFonts w:ascii="Montserrat" w:hAnsi="Montserrat"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47187" w14:textId="77777777" w:rsidR="00392ADC" w:rsidRDefault="00392ADC" w:rsidP="00D83A38">
      <w:r>
        <w:separator/>
      </w:r>
    </w:p>
  </w:footnote>
  <w:footnote w:type="continuationSeparator" w:id="0">
    <w:p w14:paraId="68D3464A" w14:textId="77777777" w:rsidR="00392ADC" w:rsidRDefault="00392ADC" w:rsidP="00D83A38">
      <w:r>
        <w:continuationSeparator/>
      </w:r>
    </w:p>
  </w:footnote>
  <w:footnote w:type="continuationNotice" w:id="1">
    <w:p w14:paraId="059A1365" w14:textId="77777777" w:rsidR="00392ADC" w:rsidRDefault="00392A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47DD" w14:textId="77777777" w:rsidR="008851EF" w:rsidRDefault="008851EF" w:rsidP="00850DDF">
    <w:pPr>
      <w:pStyle w:val="Koptekst"/>
    </w:pPr>
  </w:p>
  <w:p w14:paraId="5068A53A" w14:textId="77777777" w:rsidR="008851EF" w:rsidRDefault="008851EF" w:rsidP="00850DDF"/>
  <w:p w14:paraId="599787E6" w14:textId="77777777" w:rsidR="008851EF" w:rsidRDefault="008851EF"/>
  <w:p w14:paraId="254556A0" w14:textId="77777777" w:rsidR="008851EF" w:rsidRDefault="008851EF"/>
  <w:p w14:paraId="70190A52" w14:textId="77777777" w:rsidR="008851EF" w:rsidRDefault="008851EF"/>
  <w:p w14:paraId="0BADCF99" w14:textId="77777777" w:rsidR="008851EF" w:rsidRDefault="008851EF"/>
  <w:p w14:paraId="2601D1F6" w14:textId="77777777" w:rsidR="008851EF" w:rsidRDefault="008851EF" w:rsidP="0093649B"/>
  <w:p w14:paraId="2EE098BE" w14:textId="77777777" w:rsidR="008851EF" w:rsidRDefault="008851EF" w:rsidP="0093649B"/>
  <w:p w14:paraId="79508AB6" w14:textId="77777777" w:rsidR="008851EF" w:rsidRDefault="008851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FB1E" w14:textId="77777777" w:rsidR="0064617F" w:rsidRDefault="0064617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28A7E" w14:textId="77777777" w:rsidR="0064617F" w:rsidRDefault="0064617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109"/>
    <w:multiLevelType w:val="hybridMultilevel"/>
    <w:tmpl w:val="0DF4B09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4764F48"/>
    <w:multiLevelType w:val="hybridMultilevel"/>
    <w:tmpl w:val="556A1A7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232DE4"/>
    <w:multiLevelType w:val="hybridMultilevel"/>
    <w:tmpl w:val="9C085A4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F83DC9"/>
    <w:multiLevelType w:val="hybridMultilevel"/>
    <w:tmpl w:val="BE708786"/>
    <w:lvl w:ilvl="0" w:tplc="C8B8BB7A">
      <w:start w:val="1"/>
      <w:numFmt w:val="decimal"/>
      <w:lvlText w:val="%1."/>
      <w:lvlJc w:val="left"/>
      <w:pPr>
        <w:ind w:left="360" w:hanging="360"/>
      </w:pPr>
      <w:rPr>
        <w:b w:val="0"/>
        <w:bCs w:val="0"/>
        <w:i w:val="0"/>
        <w:iCs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D385333"/>
    <w:multiLevelType w:val="hybridMultilevel"/>
    <w:tmpl w:val="154417F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ED61A0"/>
    <w:multiLevelType w:val="multilevel"/>
    <w:tmpl w:val="3306B2F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15:restartNumberingAfterBreak="0">
    <w:nsid w:val="1B122A0F"/>
    <w:multiLevelType w:val="hybridMultilevel"/>
    <w:tmpl w:val="CC3CD300"/>
    <w:lvl w:ilvl="0" w:tplc="12BAABA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5EE4E90"/>
    <w:multiLevelType w:val="hybridMultilevel"/>
    <w:tmpl w:val="7D8CF6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8FA45A9"/>
    <w:multiLevelType w:val="hybridMultilevel"/>
    <w:tmpl w:val="6C5684C6"/>
    <w:lvl w:ilvl="0" w:tplc="0413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D5C4D9E"/>
    <w:multiLevelType w:val="hybridMultilevel"/>
    <w:tmpl w:val="F7B20CC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3406847"/>
    <w:multiLevelType w:val="hybridMultilevel"/>
    <w:tmpl w:val="7AB4E85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3BE48A3"/>
    <w:multiLevelType w:val="hybridMultilevel"/>
    <w:tmpl w:val="8D1CCCA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4AB470C"/>
    <w:multiLevelType w:val="hybridMultilevel"/>
    <w:tmpl w:val="CC5EC42C"/>
    <w:lvl w:ilvl="0" w:tplc="0413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6307B64"/>
    <w:multiLevelType w:val="hybridMultilevel"/>
    <w:tmpl w:val="06B22C9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A4359B6"/>
    <w:multiLevelType w:val="hybridMultilevel"/>
    <w:tmpl w:val="BF5487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C1F335B"/>
    <w:multiLevelType w:val="hybridMultilevel"/>
    <w:tmpl w:val="E16A31E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C831F27"/>
    <w:multiLevelType w:val="hybridMultilevel"/>
    <w:tmpl w:val="9AAAFA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4C90704"/>
    <w:multiLevelType w:val="hybridMultilevel"/>
    <w:tmpl w:val="8B547B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FB7562D"/>
    <w:multiLevelType w:val="hybridMultilevel"/>
    <w:tmpl w:val="A98A94A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E1F0C84"/>
    <w:multiLevelType w:val="hybridMultilevel"/>
    <w:tmpl w:val="C7E8C90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4AE2292"/>
    <w:multiLevelType w:val="hybridMultilevel"/>
    <w:tmpl w:val="CCB61C0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76475E54"/>
    <w:multiLevelType w:val="hybridMultilevel"/>
    <w:tmpl w:val="FDD20B0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780355FB"/>
    <w:multiLevelType w:val="hybridMultilevel"/>
    <w:tmpl w:val="8618DA32"/>
    <w:lvl w:ilvl="0" w:tplc="0413000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84B22FC"/>
    <w:multiLevelType w:val="hybridMultilevel"/>
    <w:tmpl w:val="986297C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291063601">
    <w:abstractNumId w:val="7"/>
  </w:num>
  <w:num w:numId="2" w16cid:durableId="475873324">
    <w:abstractNumId w:val="19"/>
  </w:num>
  <w:num w:numId="3" w16cid:durableId="427431248">
    <w:abstractNumId w:val="8"/>
  </w:num>
  <w:num w:numId="4" w16cid:durableId="1225794170">
    <w:abstractNumId w:val="12"/>
  </w:num>
  <w:num w:numId="5" w16cid:durableId="1326668973">
    <w:abstractNumId w:val="13"/>
  </w:num>
  <w:num w:numId="6" w16cid:durableId="511333930">
    <w:abstractNumId w:val="0"/>
  </w:num>
  <w:num w:numId="7" w16cid:durableId="1615135547">
    <w:abstractNumId w:val="18"/>
  </w:num>
  <w:num w:numId="8" w16cid:durableId="802694986">
    <w:abstractNumId w:val="2"/>
  </w:num>
  <w:num w:numId="9" w16cid:durableId="1886983768">
    <w:abstractNumId w:val="20"/>
  </w:num>
  <w:num w:numId="10" w16cid:durableId="1916476370">
    <w:abstractNumId w:val="15"/>
  </w:num>
  <w:num w:numId="11" w16cid:durableId="154076693">
    <w:abstractNumId w:val="23"/>
  </w:num>
  <w:num w:numId="12" w16cid:durableId="1922904367">
    <w:abstractNumId w:val="14"/>
  </w:num>
  <w:num w:numId="13" w16cid:durableId="180776599">
    <w:abstractNumId w:val="1"/>
  </w:num>
  <w:num w:numId="14" w16cid:durableId="1921479168">
    <w:abstractNumId w:val="17"/>
  </w:num>
  <w:num w:numId="15" w16cid:durableId="1035420574">
    <w:abstractNumId w:val="9"/>
  </w:num>
  <w:num w:numId="16" w16cid:durableId="988632112">
    <w:abstractNumId w:val="11"/>
  </w:num>
  <w:num w:numId="17" w16cid:durableId="1839616666">
    <w:abstractNumId w:val="21"/>
  </w:num>
  <w:num w:numId="18" w16cid:durableId="772015867">
    <w:abstractNumId w:val="16"/>
  </w:num>
  <w:num w:numId="19" w16cid:durableId="1809932516">
    <w:abstractNumId w:val="10"/>
  </w:num>
  <w:num w:numId="20" w16cid:durableId="1234240564">
    <w:abstractNumId w:val="4"/>
  </w:num>
  <w:num w:numId="21" w16cid:durableId="1543402727">
    <w:abstractNumId w:val="22"/>
  </w:num>
  <w:num w:numId="22" w16cid:durableId="428962756">
    <w:abstractNumId w:val="5"/>
  </w:num>
  <w:num w:numId="23" w16cid:durableId="1957787893">
    <w:abstractNumId w:val="3"/>
  </w:num>
  <w:num w:numId="24" w16cid:durableId="2820325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B25"/>
    <w:rsid w:val="00023F3C"/>
    <w:rsid w:val="00095FC8"/>
    <w:rsid w:val="0023615D"/>
    <w:rsid w:val="002A09DA"/>
    <w:rsid w:val="00392ADC"/>
    <w:rsid w:val="00495398"/>
    <w:rsid w:val="004A59DE"/>
    <w:rsid w:val="004E4AE0"/>
    <w:rsid w:val="0064617F"/>
    <w:rsid w:val="00762B74"/>
    <w:rsid w:val="008851EF"/>
    <w:rsid w:val="00933AAB"/>
    <w:rsid w:val="009A48B1"/>
    <w:rsid w:val="009B2CDA"/>
    <w:rsid w:val="00AF3048"/>
    <w:rsid w:val="00AF3C31"/>
    <w:rsid w:val="00B735A0"/>
    <w:rsid w:val="00CC56E9"/>
    <w:rsid w:val="00D51B6D"/>
    <w:rsid w:val="00D83A38"/>
    <w:rsid w:val="00D95573"/>
    <w:rsid w:val="00DE7E8C"/>
    <w:rsid w:val="00E0538C"/>
    <w:rsid w:val="00E66EC6"/>
    <w:rsid w:val="00E73B25"/>
    <w:rsid w:val="00E90F9E"/>
    <w:rsid w:val="00EA399C"/>
    <w:rsid w:val="00EA6EA5"/>
    <w:rsid w:val="00F92CD9"/>
    <w:rsid w:val="00F965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08A7"/>
  <w15:chartTrackingRefBased/>
  <w15:docId w15:val="{BA2A39D9-56CA-3043-8510-D4F6FE0B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utoRedefine/>
    <w:qFormat/>
    <w:rsid w:val="00E73B25"/>
    <w:pPr>
      <w:ind w:right="360"/>
    </w:pPr>
    <w:rPr>
      <w:rFonts w:eastAsia="Times New Roman" w:cs="Times New Roman"/>
      <w:sz w:val="22"/>
      <w:szCs w:val="22"/>
      <w:lang w:eastAsia="nl-NL"/>
    </w:rPr>
  </w:style>
  <w:style w:type="paragraph" w:styleId="Kop1">
    <w:name w:val="heading 1"/>
    <w:basedOn w:val="Standaard"/>
    <w:next w:val="Standaard"/>
    <w:link w:val="Kop1Char"/>
    <w:uiPriority w:val="9"/>
    <w:qFormat/>
    <w:rsid w:val="00E73B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D9557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73B25"/>
    <w:rPr>
      <w:rFonts w:asciiTheme="majorHAnsi" w:eastAsiaTheme="majorEastAsia" w:hAnsiTheme="majorHAnsi" w:cstheme="majorBidi"/>
      <w:color w:val="2F5496" w:themeColor="accent1" w:themeShade="BF"/>
      <w:sz w:val="32"/>
      <w:szCs w:val="32"/>
      <w:lang w:eastAsia="nl-NL"/>
    </w:rPr>
  </w:style>
  <w:style w:type="paragraph" w:styleId="Koptekst">
    <w:name w:val="header"/>
    <w:basedOn w:val="Standaard"/>
    <w:link w:val="KoptekstChar"/>
    <w:rsid w:val="00E73B25"/>
    <w:pPr>
      <w:tabs>
        <w:tab w:val="center" w:pos="4536"/>
        <w:tab w:val="right" w:pos="9072"/>
      </w:tabs>
    </w:pPr>
    <w:rPr>
      <w:lang w:val="x-none" w:eastAsia="x-none"/>
    </w:rPr>
  </w:style>
  <w:style w:type="character" w:customStyle="1" w:styleId="KoptekstChar">
    <w:name w:val="Koptekst Char"/>
    <w:basedOn w:val="Standaardalinea-lettertype"/>
    <w:link w:val="Koptekst"/>
    <w:rsid w:val="00E73B25"/>
    <w:rPr>
      <w:rFonts w:eastAsia="Times New Roman" w:cs="Times New Roman"/>
      <w:sz w:val="22"/>
      <w:szCs w:val="22"/>
      <w:lang w:val="x-none" w:eastAsia="x-none"/>
    </w:rPr>
  </w:style>
  <w:style w:type="paragraph" w:styleId="Voettekst">
    <w:name w:val="footer"/>
    <w:basedOn w:val="Standaard"/>
    <w:link w:val="VoettekstChar"/>
    <w:uiPriority w:val="99"/>
    <w:rsid w:val="00E73B25"/>
    <w:pPr>
      <w:tabs>
        <w:tab w:val="center" w:pos="4536"/>
        <w:tab w:val="right" w:pos="9072"/>
      </w:tabs>
    </w:pPr>
  </w:style>
  <w:style w:type="character" w:customStyle="1" w:styleId="VoettekstChar">
    <w:name w:val="Voettekst Char"/>
    <w:basedOn w:val="Standaardalinea-lettertype"/>
    <w:link w:val="Voettekst"/>
    <w:uiPriority w:val="99"/>
    <w:rsid w:val="00E73B25"/>
    <w:rPr>
      <w:rFonts w:eastAsia="Times New Roman" w:cs="Times New Roman"/>
      <w:sz w:val="22"/>
      <w:szCs w:val="22"/>
      <w:lang w:eastAsia="nl-NL"/>
    </w:rPr>
  </w:style>
  <w:style w:type="paragraph" w:styleId="Lijstalinea">
    <w:name w:val="List Paragraph"/>
    <w:basedOn w:val="Standaard"/>
    <w:uiPriority w:val="34"/>
    <w:qFormat/>
    <w:rsid w:val="00E73B25"/>
    <w:pPr>
      <w:ind w:left="720"/>
      <w:contextualSpacing/>
    </w:pPr>
  </w:style>
  <w:style w:type="character" w:styleId="Paginanummer">
    <w:name w:val="page number"/>
    <w:basedOn w:val="Standaardalinea-lettertype"/>
    <w:uiPriority w:val="99"/>
    <w:semiHidden/>
    <w:unhideWhenUsed/>
    <w:rsid w:val="00E73B25"/>
  </w:style>
  <w:style w:type="paragraph" w:styleId="Kopvaninhoudsopgave">
    <w:name w:val="TOC Heading"/>
    <w:basedOn w:val="Kop1"/>
    <w:next w:val="Standaard"/>
    <w:uiPriority w:val="39"/>
    <w:unhideWhenUsed/>
    <w:qFormat/>
    <w:rsid w:val="00E73B25"/>
    <w:pPr>
      <w:spacing w:before="480" w:line="276" w:lineRule="auto"/>
      <w:ind w:right="0"/>
      <w:outlineLvl w:val="9"/>
    </w:pPr>
    <w:rPr>
      <w:b/>
      <w:bCs/>
      <w:sz w:val="28"/>
      <w:szCs w:val="28"/>
    </w:rPr>
  </w:style>
  <w:style w:type="paragraph" w:styleId="Normaalweb">
    <w:name w:val="Normal (Web)"/>
    <w:basedOn w:val="Standaard"/>
    <w:uiPriority w:val="99"/>
    <w:unhideWhenUsed/>
    <w:rsid w:val="00E73B25"/>
    <w:pPr>
      <w:spacing w:before="100" w:beforeAutospacing="1" w:after="100" w:afterAutospacing="1"/>
      <w:ind w:right="0"/>
    </w:pPr>
    <w:rPr>
      <w:rFonts w:ascii="Times New Roman" w:hAnsi="Times New Roman"/>
      <w:sz w:val="24"/>
      <w:szCs w:val="24"/>
    </w:rPr>
  </w:style>
  <w:style w:type="table" w:styleId="Tabelraster">
    <w:name w:val="Table Grid"/>
    <w:basedOn w:val="Standaardtabel"/>
    <w:uiPriority w:val="39"/>
    <w:rsid w:val="00E73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E73B25"/>
    <w:pPr>
      <w:ind w:right="360"/>
    </w:pPr>
    <w:rPr>
      <w:rFonts w:eastAsia="Times New Roman" w:cs="Times New Roman"/>
      <w:sz w:val="22"/>
      <w:szCs w:val="22"/>
      <w:lang w:eastAsia="nl-NL"/>
    </w:rPr>
  </w:style>
  <w:style w:type="character" w:customStyle="1" w:styleId="GeenafstandChar">
    <w:name w:val="Geen afstand Char"/>
    <w:basedOn w:val="Standaardalinea-lettertype"/>
    <w:link w:val="Geenafstand"/>
    <w:uiPriority w:val="1"/>
    <w:rsid w:val="00E73B25"/>
    <w:rPr>
      <w:rFonts w:eastAsia="Times New Roman" w:cs="Times New Roman"/>
      <w:sz w:val="22"/>
      <w:szCs w:val="22"/>
      <w:lang w:eastAsia="nl-NL"/>
    </w:rPr>
  </w:style>
  <w:style w:type="character" w:styleId="Zwaar">
    <w:name w:val="Strong"/>
    <w:basedOn w:val="Standaardalinea-lettertype"/>
    <w:uiPriority w:val="22"/>
    <w:qFormat/>
    <w:rsid w:val="00E73B25"/>
    <w:rPr>
      <w:b/>
      <w:bCs/>
    </w:rPr>
  </w:style>
  <w:style w:type="character" w:customStyle="1" w:styleId="apple-converted-space">
    <w:name w:val="apple-converted-space"/>
    <w:basedOn w:val="Standaardalinea-lettertype"/>
    <w:rsid w:val="00E73B25"/>
  </w:style>
  <w:style w:type="character" w:customStyle="1" w:styleId="Kop2Char">
    <w:name w:val="Kop 2 Char"/>
    <w:basedOn w:val="Standaardalinea-lettertype"/>
    <w:link w:val="Kop2"/>
    <w:uiPriority w:val="9"/>
    <w:semiHidden/>
    <w:rsid w:val="00D95573"/>
    <w:rPr>
      <w:rFonts w:asciiTheme="majorHAnsi" w:eastAsiaTheme="majorEastAsia" w:hAnsiTheme="majorHAnsi" w:cstheme="majorBidi"/>
      <w:color w:val="2F5496" w:themeColor="accent1" w:themeShade="BF"/>
      <w:sz w:val="26"/>
      <w:szCs w:val="26"/>
      <w:lang w:eastAsia="nl-NL"/>
    </w:rPr>
  </w:style>
  <w:style w:type="character" w:styleId="Hyperlink">
    <w:name w:val="Hyperlink"/>
    <w:uiPriority w:val="99"/>
    <w:rsid w:val="00D95573"/>
    <w:rPr>
      <w:color w:val="0000FF"/>
      <w:u w:val="single"/>
    </w:rPr>
  </w:style>
  <w:style w:type="paragraph" w:styleId="Inhopg1">
    <w:name w:val="toc 1"/>
    <w:basedOn w:val="Standaard"/>
    <w:next w:val="Standaard"/>
    <w:autoRedefine/>
    <w:uiPriority w:val="39"/>
    <w:unhideWhenUsed/>
    <w:rsid w:val="009B2CDA"/>
    <w:pPr>
      <w:tabs>
        <w:tab w:val="right" w:leader="dot" w:pos="9174"/>
      </w:tabs>
      <w:spacing w:before="240" w:after="120"/>
    </w:pPr>
    <w:rPr>
      <w:rFonts w:ascii="Montserrat Medium" w:hAnsi="Montserrat Medium" w:cs="Arial"/>
      <w:noProof/>
      <w:sz w:val="20"/>
      <w:szCs w:val="20"/>
    </w:rPr>
  </w:style>
  <w:style w:type="paragraph" w:styleId="Inhopg2">
    <w:name w:val="toc 2"/>
    <w:basedOn w:val="Standaard"/>
    <w:next w:val="Standaard"/>
    <w:autoRedefine/>
    <w:uiPriority w:val="39"/>
    <w:unhideWhenUsed/>
    <w:rsid w:val="00F965C9"/>
    <w:pPr>
      <w:spacing w:before="120"/>
      <w:ind w:left="220"/>
    </w:pPr>
    <w:rPr>
      <w:rFonts w:cstheme="minorHAnsi"/>
      <w:i/>
      <w:iCs/>
      <w:sz w:val="20"/>
      <w:szCs w:val="20"/>
    </w:rPr>
  </w:style>
  <w:style w:type="paragraph" w:styleId="Inhopg3">
    <w:name w:val="toc 3"/>
    <w:basedOn w:val="Standaard"/>
    <w:next w:val="Standaard"/>
    <w:autoRedefine/>
    <w:uiPriority w:val="39"/>
    <w:semiHidden/>
    <w:unhideWhenUsed/>
    <w:rsid w:val="00F965C9"/>
    <w:pPr>
      <w:ind w:left="440"/>
    </w:pPr>
    <w:rPr>
      <w:rFonts w:cstheme="minorHAnsi"/>
      <w:sz w:val="20"/>
      <w:szCs w:val="20"/>
    </w:rPr>
  </w:style>
  <w:style w:type="paragraph" w:styleId="Inhopg4">
    <w:name w:val="toc 4"/>
    <w:basedOn w:val="Standaard"/>
    <w:next w:val="Standaard"/>
    <w:autoRedefine/>
    <w:uiPriority w:val="39"/>
    <w:semiHidden/>
    <w:unhideWhenUsed/>
    <w:rsid w:val="00F965C9"/>
    <w:pPr>
      <w:ind w:left="660"/>
    </w:pPr>
    <w:rPr>
      <w:rFonts w:cstheme="minorHAnsi"/>
      <w:sz w:val="20"/>
      <w:szCs w:val="20"/>
    </w:rPr>
  </w:style>
  <w:style w:type="paragraph" w:styleId="Inhopg5">
    <w:name w:val="toc 5"/>
    <w:basedOn w:val="Standaard"/>
    <w:next w:val="Standaard"/>
    <w:autoRedefine/>
    <w:uiPriority w:val="39"/>
    <w:semiHidden/>
    <w:unhideWhenUsed/>
    <w:rsid w:val="00F965C9"/>
    <w:pPr>
      <w:ind w:left="880"/>
    </w:pPr>
    <w:rPr>
      <w:rFonts w:cstheme="minorHAnsi"/>
      <w:sz w:val="20"/>
      <w:szCs w:val="20"/>
    </w:rPr>
  </w:style>
  <w:style w:type="paragraph" w:styleId="Inhopg6">
    <w:name w:val="toc 6"/>
    <w:basedOn w:val="Standaard"/>
    <w:next w:val="Standaard"/>
    <w:autoRedefine/>
    <w:uiPriority w:val="39"/>
    <w:semiHidden/>
    <w:unhideWhenUsed/>
    <w:rsid w:val="00F965C9"/>
    <w:pPr>
      <w:ind w:left="1100"/>
    </w:pPr>
    <w:rPr>
      <w:rFonts w:cstheme="minorHAnsi"/>
      <w:sz w:val="20"/>
      <w:szCs w:val="20"/>
    </w:rPr>
  </w:style>
  <w:style w:type="paragraph" w:styleId="Inhopg7">
    <w:name w:val="toc 7"/>
    <w:basedOn w:val="Standaard"/>
    <w:next w:val="Standaard"/>
    <w:autoRedefine/>
    <w:uiPriority w:val="39"/>
    <w:semiHidden/>
    <w:unhideWhenUsed/>
    <w:rsid w:val="00F965C9"/>
    <w:pPr>
      <w:ind w:left="1320"/>
    </w:pPr>
    <w:rPr>
      <w:rFonts w:cstheme="minorHAnsi"/>
      <w:sz w:val="20"/>
      <w:szCs w:val="20"/>
    </w:rPr>
  </w:style>
  <w:style w:type="paragraph" w:styleId="Inhopg8">
    <w:name w:val="toc 8"/>
    <w:basedOn w:val="Standaard"/>
    <w:next w:val="Standaard"/>
    <w:autoRedefine/>
    <w:uiPriority w:val="39"/>
    <w:semiHidden/>
    <w:unhideWhenUsed/>
    <w:rsid w:val="00F965C9"/>
    <w:pPr>
      <w:ind w:left="1540"/>
    </w:pPr>
    <w:rPr>
      <w:rFonts w:cstheme="minorHAnsi"/>
      <w:sz w:val="20"/>
      <w:szCs w:val="20"/>
    </w:rPr>
  </w:style>
  <w:style w:type="paragraph" w:styleId="Inhopg9">
    <w:name w:val="toc 9"/>
    <w:basedOn w:val="Standaard"/>
    <w:next w:val="Standaard"/>
    <w:autoRedefine/>
    <w:uiPriority w:val="39"/>
    <w:semiHidden/>
    <w:unhideWhenUsed/>
    <w:rsid w:val="00F965C9"/>
    <w:pPr>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17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geschillencommissie.n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etvolstevertrouwen.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quasir.nl/klachtenbehandeling."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DF03A-A6B5-A448-BB60-686F5CC3B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3891</Words>
  <Characters>21402</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Klachtenreglement</dc:title>
  <dc:subject/>
  <dc:creator>Martine Sawal | ABA Huis | Op Weg</dc:creator>
  <cp:keywords/>
  <dc:description/>
  <cp:lastModifiedBy>Martine Sawal | ABA Huis | Op Weg</cp:lastModifiedBy>
  <cp:revision>21</cp:revision>
  <dcterms:created xsi:type="dcterms:W3CDTF">2023-11-14T19:12:00Z</dcterms:created>
  <dcterms:modified xsi:type="dcterms:W3CDTF">2023-11-21T12:05:00Z</dcterms:modified>
</cp:coreProperties>
</file>